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Nalanda</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Noorsarai, Nalanda</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26/08/2017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 </w:t>
      </w:r>
      <w:r w:rsidDel="00000000" w:rsidR="00000000" w:rsidRPr="00000000">
        <w:rPr>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The institute’s administrative work shifted in new campus just before two days. Still some rooms of the building are under construction.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Some flowering plants are planted in front of old building, some trees in campus premises are along the boundary wall.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administration building is clean. As the construction is in progress construction material creating obstacle to keep the campus clean.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Boundary wall along the four side of the institute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Though the highway is in front of institution, left side market and rear side of the institute has residential area of Noorsarai.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 not have space for playground.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Public and private transportation is used by students whereas some students and teachers as use their bikes as medium of transportation.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maintained and having good interior with  sofa, chairs.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members can seat at a time in staffroom.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enough classrooms available in new academic building.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is used for all the programmes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issue books from library but reading facility in library is not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 with various resources like TLM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not in functional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functional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is used as 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is used for all the activities like seminar.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is still in Old building, Eight computers which are functional in condition but student or teachers to not use it often.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building is still under construction so presently there is no toilets for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construction so student use toilets of old building which is common for male and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under construction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Taps are available in old building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Space is not enough for construction.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used by senior and junior clerk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Projector and ppt is being used in lecture by lecturer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Computers are available, no additional equipments.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principle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for administration work.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building have resource room which is also used by BRC</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are functional but not been used regularly.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kind of books were present in library. did not found magazines and newspapers.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w:t>
      </w:r>
      <w:r w:rsidDel="00000000" w:rsidR="00000000" w:rsidRPr="00000000">
        <w:rPr>
          <w:rtl w:val="0"/>
        </w:rPr>
        <w:t xml:space="preserv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w:t>
      </w:r>
      <w:r w:rsidDel="00000000" w:rsidR="00000000" w:rsidRPr="00000000">
        <w:rPr>
          <w:rtl w:val="0"/>
        </w:rPr>
        <w:t xml:space="preserve">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Yes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Y</w:t>
      </w:r>
      <w:r w:rsidDel="00000000" w:rsidR="00000000" w:rsidRPr="00000000">
        <w:rPr>
          <w:rtl w:val="0"/>
        </w:rPr>
        <w:t xml:space="preserve">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website is so beautiful, information about institute, Study material, information about ODL, latest news section and the important website's link like MHRD, NCERT, UGC etc. Information about staff, Admission and gallery.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Currently the infrastructure is not enough for the institution but after completion of construction institute may get  enough infrastructure.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During classroom observation first year students was performing Activity in Hindi Language. Teaching was interactive all the students were involved actively.  Teacher was well prepared with lesson plan and TLM.</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