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DF3" w:rsidRPr="00043F6D" w:rsidRDefault="00023DF3" w:rsidP="00F92061">
      <w:pPr>
        <w:rPr>
          <w:rFonts w:ascii="Times New Roman" w:hAnsi="Times New Roman" w:cs="Times New Roman"/>
          <w:b/>
          <w:sz w:val="24"/>
          <w:szCs w:val="24"/>
        </w:rPr>
      </w:pPr>
      <w:r w:rsidRPr="00043F6D">
        <w:rPr>
          <w:rFonts w:ascii="Times New Roman" w:hAnsi="Times New Roman" w:cs="Times New Roman"/>
          <w:b/>
          <w:sz w:val="24"/>
          <w:szCs w:val="24"/>
        </w:rPr>
        <w:t xml:space="preserve">Learner Studies </w:t>
      </w:r>
    </w:p>
    <w:p w:rsidR="0009518A" w:rsidRDefault="0009518A" w:rsidP="007D1340">
      <w:pPr>
        <w:jc w:val="center"/>
        <w:rPr>
          <w:rFonts w:ascii="Times New Roman" w:hAnsi="Times New Roman" w:cs="Times New Roman"/>
          <w:b/>
          <w:sz w:val="24"/>
          <w:szCs w:val="24"/>
        </w:rPr>
      </w:pPr>
      <w:r>
        <w:rPr>
          <w:rFonts w:ascii="Times New Roman" w:hAnsi="Times New Roman" w:cs="Times New Roman"/>
          <w:b/>
          <w:sz w:val="24"/>
          <w:szCs w:val="24"/>
        </w:rPr>
        <w:t>COURSE 009</w:t>
      </w:r>
    </w:p>
    <w:p w:rsidR="00C1103A" w:rsidRDefault="00E14A31" w:rsidP="007D1340">
      <w:pPr>
        <w:jc w:val="center"/>
        <w:rPr>
          <w:rFonts w:ascii="Times New Roman" w:hAnsi="Times New Roman" w:cs="Times New Roman"/>
          <w:b/>
          <w:sz w:val="24"/>
          <w:szCs w:val="24"/>
        </w:rPr>
      </w:pPr>
      <w:r w:rsidRPr="00043F6D">
        <w:rPr>
          <w:rFonts w:ascii="Times New Roman" w:hAnsi="Times New Roman" w:cs="Times New Roman"/>
          <w:b/>
          <w:sz w:val="24"/>
          <w:szCs w:val="24"/>
        </w:rPr>
        <w:t>LEARNING AND TEACHING</w:t>
      </w:r>
    </w:p>
    <w:p w:rsidR="0009518A" w:rsidRPr="0009518A" w:rsidRDefault="0009518A" w:rsidP="0009518A">
      <w:pPr>
        <w:spacing w:after="0"/>
        <w:rPr>
          <w:rFonts w:ascii="Times New Roman" w:hAnsi="Times New Roman" w:cs="Times New Roman"/>
          <w:b/>
          <w:sz w:val="20"/>
          <w:szCs w:val="24"/>
        </w:rPr>
      </w:pPr>
      <w:r w:rsidRPr="0009518A">
        <w:rPr>
          <w:rFonts w:ascii="Times New Roman" w:hAnsi="Times New Roman" w:cs="Times New Roman"/>
          <w:b/>
          <w:sz w:val="20"/>
          <w:szCs w:val="24"/>
        </w:rPr>
        <w:t>MAX MARKS – 100</w:t>
      </w:r>
    </w:p>
    <w:p w:rsidR="0009518A" w:rsidRPr="0009518A" w:rsidRDefault="0009518A" w:rsidP="0009518A">
      <w:pPr>
        <w:spacing w:after="0"/>
        <w:rPr>
          <w:rFonts w:ascii="Times New Roman" w:hAnsi="Times New Roman" w:cs="Times New Roman"/>
          <w:b/>
          <w:sz w:val="20"/>
          <w:szCs w:val="24"/>
        </w:rPr>
      </w:pPr>
      <w:r w:rsidRPr="0009518A">
        <w:rPr>
          <w:rFonts w:ascii="Times New Roman" w:hAnsi="Times New Roman" w:cs="Times New Roman"/>
          <w:b/>
          <w:sz w:val="20"/>
          <w:szCs w:val="24"/>
        </w:rPr>
        <w:t>INTERNAL – 20</w:t>
      </w:r>
    </w:p>
    <w:p w:rsidR="0009518A" w:rsidRPr="007831E7" w:rsidRDefault="0009518A" w:rsidP="0009518A">
      <w:pPr>
        <w:rPr>
          <w:rFonts w:ascii="Times New Roman" w:hAnsi="Times New Roman" w:cs="Times New Roman"/>
          <w:b/>
          <w:sz w:val="20"/>
          <w:szCs w:val="24"/>
        </w:rPr>
      </w:pPr>
      <w:r w:rsidRPr="0009518A">
        <w:rPr>
          <w:rFonts w:ascii="Times New Roman" w:hAnsi="Times New Roman" w:cs="Times New Roman"/>
          <w:b/>
          <w:sz w:val="20"/>
          <w:szCs w:val="24"/>
        </w:rPr>
        <w:t>EXTERNAL – 80</w:t>
      </w:r>
    </w:p>
    <w:p w:rsidR="00FE3ABF" w:rsidRPr="00FE3ABF" w:rsidRDefault="002D2691" w:rsidP="0009518A">
      <w:pPr>
        <w:spacing w:after="0"/>
        <w:rPr>
          <w:rFonts w:ascii="Times New Roman" w:hAnsi="Times New Roman" w:cs="Times New Roman"/>
          <w:sz w:val="24"/>
          <w:szCs w:val="24"/>
        </w:rPr>
      </w:pPr>
      <w:r w:rsidRPr="00FE3ABF">
        <w:rPr>
          <w:rFonts w:ascii="Times New Roman" w:hAnsi="Times New Roman" w:cs="Times New Roman"/>
          <w:sz w:val="24"/>
          <w:szCs w:val="24"/>
        </w:rPr>
        <w:t xml:space="preserve">This course will focus on learning and teaching. What is learning? Is it memorizing what knowledge one has obtained from somebody else. Do we learn by imitation and modeling others? </w:t>
      </w:r>
      <w:r w:rsidR="00043AF3" w:rsidRPr="00FE3ABF">
        <w:rPr>
          <w:rFonts w:ascii="Times New Roman" w:hAnsi="Times New Roman" w:cs="Times New Roman"/>
          <w:sz w:val="24"/>
          <w:szCs w:val="24"/>
        </w:rPr>
        <w:t>Is knowledge divi</w:t>
      </w:r>
      <w:r w:rsidR="003969F9" w:rsidRPr="00FE3ABF">
        <w:rPr>
          <w:rFonts w:ascii="Times New Roman" w:hAnsi="Times New Roman" w:cs="Times New Roman"/>
          <w:sz w:val="24"/>
          <w:szCs w:val="24"/>
        </w:rPr>
        <w:t>ded into smaller units and do we learn when we master one unit at a time?</w:t>
      </w:r>
      <w:r w:rsidR="00043AF3" w:rsidRPr="00FE3ABF">
        <w:rPr>
          <w:rFonts w:ascii="Times New Roman" w:hAnsi="Times New Roman" w:cs="Times New Roman"/>
          <w:sz w:val="24"/>
          <w:szCs w:val="24"/>
        </w:rPr>
        <w:t xml:space="preserve"> What is the role of the learner in learning? Is it mere repetition? Or do they learn by creating and constructing their own knowledge by their own efforts and motivation.  Is there a difference between how children and adults think? Do children and adolescents of different ages think in different ways</w:t>
      </w:r>
      <w:r w:rsidR="008B0CBA" w:rsidRPr="00FE3ABF">
        <w:rPr>
          <w:rFonts w:ascii="Times New Roman" w:hAnsi="Times New Roman" w:cs="Times New Roman"/>
          <w:sz w:val="24"/>
          <w:szCs w:val="24"/>
        </w:rPr>
        <w:t>? If this is true the</w:t>
      </w:r>
      <w:r w:rsidR="00FE3ABF" w:rsidRPr="00FE3ABF">
        <w:rPr>
          <w:rFonts w:ascii="Times New Roman" w:hAnsi="Times New Roman" w:cs="Times New Roman"/>
          <w:sz w:val="24"/>
          <w:szCs w:val="24"/>
        </w:rPr>
        <w:t xml:space="preserve">n how can we keep this in mind during interaction with children? </w:t>
      </w:r>
      <w:r w:rsidR="0008552A" w:rsidRPr="00FE3ABF">
        <w:rPr>
          <w:rFonts w:ascii="Times New Roman" w:hAnsi="Times New Roman" w:cs="Times New Roman"/>
          <w:sz w:val="24"/>
          <w:szCs w:val="24"/>
        </w:rPr>
        <w:t xml:space="preserve">What is the role of </w:t>
      </w:r>
      <w:r w:rsidR="008B0CBA" w:rsidRPr="00FE3ABF">
        <w:rPr>
          <w:rFonts w:ascii="Times New Roman" w:hAnsi="Times New Roman" w:cs="Times New Roman"/>
          <w:sz w:val="24"/>
          <w:szCs w:val="24"/>
        </w:rPr>
        <w:t xml:space="preserve">society and other people in children’s learning and understanding? What is the importance of the communication with others and with the self? </w:t>
      </w:r>
    </w:p>
    <w:p w:rsidR="004B7958" w:rsidRPr="00FE3ABF" w:rsidRDefault="008B0CBA" w:rsidP="00F92061">
      <w:pPr>
        <w:rPr>
          <w:rFonts w:ascii="Times New Roman" w:hAnsi="Times New Roman" w:cs="Times New Roman"/>
          <w:sz w:val="24"/>
          <w:szCs w:val="24"/>
        </w:rPr>
      </w:pPr>
      <w:r w:rsidRPr="00FE3ABF">
        <w:rPr>
          <w:rFonts w:ascii="Times New Roman" w:hAnsi="Times New Roman" w:cs="Times New Roman"/>
          <w:sz w:val="24"/>
          <w:szCs w:val="24"/>
        </w:rPr>
        <w:t xml:space="preserve">All teachers struggle with these questions and it is essential to understand them. It is also important to understand whether truly some children are more intelligent and others have low intelligence. </w:t>
      </w:r>
      <w:r w:rsidR="004B7958" w:rsidRPr="00FE3ABF">
        <w:rPr>
          <w:rFonts w:ascii="Times New Roman" w:hAnsi="Times New Roman" w:cs="Times New Roman"/>
          <w:sz w:val="24"/>
          <w:szCs w:val="24"/>
        </w:rPr>
        <w:t>Is the ability and pace of learning determined at birth or is affected by society</w:t>
      </w:r>
      <w:r w:rsidR="001E2777" w:rsidRPr="00FE3ABF">
        <w:rPr>
          <w:rFonts w:ascii="Times New Roman" w:hAnsi="Times New Roman" w:cs="Times New Roman"/>
          <w:sz w:val="24"/>
          <w:szCs w:val="24"/>
        </w:rPr>
        <w:t>.</w:t>
      </w:r>
    </w:p>
    <w:p w:rsidR="00FE3ABF" w:rsidRPr="00FE3ABF" w:rsidRDefault="0008552A" w:rsidP="00F92061">
      <w:pPr>
        <w:rPr>
          <w:rFonts w:ascii="Times New Roman" w:hAnsi="Times New Roman" w:cs="Times New Roman"/>
          <w:sz w:val="24"/>
          <w:szCs w:val="24"/>
        </w:rPr>
      </w:pPr>
      <w:r w:rsidRPr="00FE3ABF">
        <w:rPr>
          <w:rFonts w:ascii="Times New Roman" w:hAnsi="Times New Roman" w:cs="Times New Roman"/>
          <w:sz w:val="24"/>
          <w:szCs w:val="24"/>
        </w:rPr>
        <w:t>S</w:t>
      </w:r>
      <w:r w:rsidR="004B7958" w:rsidRPr="00FE3ABF">
        <w:rPr>
          <w:rFonts w:ascii="Times New Roman" w:hAnsi="Times New Roman" w:cs="Times New Roman"/>
          <w:sz w:val="24"/>
          <w:szCs w:val="24"/>
        </w:rPr>
        <w:t>tudent teacher</w:t>
      </w:r>
      <w:r w:rsidRPr="00FE3ABF">
        <w:rPr>
          <w:rFonts w:ascii="Times New Roman" w:hAnsi="Times New Roman" w:cs="Times New Roman"/>
          <w:sz w:val="24"/>
          <w:szCs w:val="24"/>
        </w:rPr>
        <w:t>s need</w:t>
      </w:r>
      <w:r w:rsidR="004B7958" w:rsidRPr="00FE3ABF">
        <w:rPr>
          <w:rFonts w:ascii="Times New Roman" w:hAnsi="Times New Roman" w:cs="Times New Roman"/>
          <w:sz w:val="24"/>
          <w:szCs w:val="24"/>
        </w:rPr>
        <w:t xml:space="preserve"> to understand how children, think, understand</w:t>
      </w:r>
      <w:r w:rsidRPr="00FE3ABF">
        <w:rPr>
          <w:rFonts w:ascii="Times New Roman" w:hAnsi="Times New Roman" w:cs="Times New Roman"/>
          <w:sz w:val="24"/>
          <w:szCs w:val="24"/>
        </w:rPr>
        <w:t xml:space="preserve">, </w:t>
      </w:r>
      <w:r w:rsidR="004B7958" w:rsidRPr="00FE3ABF">
        <w:rPr>
          <w:rFonts w:ascii="Times New Roman" w:hAnsi="Times New Roman" w:cs="Times New Roman"/>
          <w:sz w:val="24"/>
          <w:szCs w:val="24"/>
        </w:rPr>
        <w:t xml:space="preserve">and </w:t>
      </w:r>
      <w:r w:rsidRPr="00FE3ABF">
        <w:rPr>
          <w:rFonts w:ascii="Times New Roman" w:hAnsi="Times New Roman" w:cs="Times New Roman"/>
          <w:sz w:val="24"/>
          <w:szCs w:val="24"/>
        </w:rPr>
        <w:t xml:space="preserve">learn.  They need to recognize that </w:t>
      </w:r>
      <w:r w:rsidR="004B7958" w:rsidRPr="00FE3ABF">
        <w:rPr>
          <w:rFonts w:ascii="Times New Roman" w:hAnsi="Times New Roman" w:cs="Times New Roman"/>
          <w:sz w:val="24"/>
          <w:szCs w:val="24"/>
        </w:rPr>
        <w:t>children are from diverse backgrounds and have individual differenc</w:t>
      </w:r>
      <w:r w:rsidRPr="00FE3ABF">
        <w:rPr>
          <w:rFonts w:ascii="Times New Roman" w:hAnsi="Times New Roman" w:cs="Times New Roman"/>
          <w:sz w:val="24"/>
          <w:szCs w:val="24"/>
        </w:rPr>
        <w:t>e in</w:t>
      </w:r>
      <w:r w:rsidR="00FE3ABF" w:rsidRPr="00FE3ABF">
        <w:rPr>
          <w:rFonts w:ascii="Times New Roman" w:hAnsi="Times New Roman" w:cs="Times New Roman"/>
          <w:sz w:val="24"/>
          <w:szCs w:val="24"/>
        </w:rPr>
        <w:t xml:space="preserve"> learning in order to create </w:t>
      </w:r>
      <w:r w:rsidR="004B7958" w:rsidRPr="00FE3ABF">
        <w:rPr>
          <w:rFonts w:ascii="Times New Roman" w:hAnsi="Times New Roman" w:cs="Times New Roman"/>
          <w:sz w:val="24"/>
          <w:szCs w:val="24"/>
        </w:rPr>
        <w:t xml:space="preserve">a conducive atmosphere </w:t>
      </w:r>
      <w:r w:rsidRPr="00FE3ABF">
        <w:rPr>
          <w:rFonts w:ascii="Times New Roman" w:hAnsi="Times New Roman" w:cs="Times New Roman"/>
          <w:sz w:val="24"/>
          <w:szCs w:val="24"/>
        </w:rPr>
        <w:t xml:space="preserve">and motivation for learning. </w:t>
      </w:r>
      <w:r w:rsidR="00FE3ABF">
        <w:rPr>
          <w:rFonts w:ascii="Times New Roman" w:hAnsi="Times New Roman" w:cs="Times New Roman"/>
          <w:sz w:val="24"/>
          <w:szCs w:val="24"/>
        </w:rPr>
        <w:t xml:space="preserve">How does </w:t>
      </w:r>
      <w:r w:rsidR="00AF3C29" w:rsidRPr="00FE3ABF">
        <w:rPr>
          <w:rFonts w:ascii="Times New Roman" w:hAnsi="Times New Roman" w:cs="Times New Roman"/>
          <w:sz w:val="24"/>
          <w:szCs w:val="24"/>
        </w:rPr>
        <w:t>the student teacher perceive and use the diverse abilities and experiences of children as a</w:t>
      </w:r>
      <w:r w:rsidRPr="00FE3ABF">
        <w:rPr>
          <w:rFonts w:ascii="Times New Roman" w:hAnsi="Times New Roman" w:cs="Times New Roman"/>
          <w:sz w:val="24"/>
          <w:szCs w:val="24"/>
        </w:rPr>
        <w:t xml:space="preserve"> resource? </w:t>
      </w:r>
    </w:p>
    <w:p w:rsidR="00F92061" w:rsidRPr="00FE3ABF" w:rsidRDefault="00AF3C29" w:rsidP="00F92061">
      <w:pPr>
        <w:rPr>
          <w:rFonts w:ascii="Times New Roman" w:hAnsi="Times New Roman" w:cs="Times New Roman"/>
          <w:sz w:val="24"/>
          <w:szCs w:val="24"/>
        </w:rPr>
      </w:pPr>
      <w:r w:rsidRPr="00FE3ABF">
        <w:rPr>
          <w:rFonts w:ascii="Times New Roman" w:hAnsi="Times New Roman" w:cs="Times New Roman"/>
          <w:sz w:val="24"/>
          <w:szCs w:val="24"/>
        </w:rPr>
        <w:t>There are a number of notions about learning and teaching</w:t>
      </w:r>
      <w:r w:rsidR="001E2777" w:rsidRPr="00FE3ABF">
        <w:rPr>
          <w:rFonts w:ascii="Times New Roman" w:hAnsi="Times New Roman" w:cs="Times New Roman"/>
          <w:sz w:val="24"/>
          <w:szCs w:val="24"/>
        </w:rPr>
        <w:t xml:space="preserve"> which have led to the develop</w:t>
      </w:r>
      <w:r w:rsidRPr="00FE3ABF">
        <w:rPr>
          <w:rFonts w:ascii="Times New Roman" w:hAnsi="Times New Roman" w:cs="Times New Roman"/>
          <w:sz w:val="24"/>
          <w:szCs w:val="24"/>
        </w:rPr>
        <w:t>ment of a number of theories of learning. In order that a student teacher is able to challenge and reconstruct newer notions about learning and teaching they would explore various theories of learning, critique them and understand their educational relevance and applicability</w:t>
      </w:r>
      <w:r w:rsidR="00CB6B90" w:rsidRPr="00FE3ABF">
        <w:rPr>
          <w:rFonts w:ascii="Times New Roman" w:hAnsi="Times New Roman" w:cs="Times New Roman"/>
          <w:sz w:val="24"/>
          <w:szCs w:val="24"/>
        </w:rPr>
        <w:t xml:space="preserve"> in the classroom and the field. They need to understand that no theory gives a complete picture of how children and adolescents learn. It is thus important that the student teachers develop their own theory of learning.based on their experiences and understanding. </w:t>
      </w:r>
    </w:p>
    <w:p w:rsidR="00360AF2" w:rsidRPr="00F92061" w:rsidRDefault="00CB6B90" w:rsidP="00F92061">
      <w:pPr>
        <w:rPr>
          <w:rFonts w:ascii="Times New Roman" w:hAnsi="Times New Roman" w:cs="Times New Roman"/>
          <w:b/>
          <w:sz w:val="24"/>
          <w:szCs w:val="24"/>
        </w:rPr>
      </w:pPr>
      <w:r w:rsidRPr="00F92061">
        <w:rPr>
          <w:rFonts w:ascii="Times New Roman" w:hAnsi="Times New Roman" w:cs="Times New Roman"/>
          <w:b/>
          <w:sz w:val="24"/>
          <w:szCs w:val="24"/>
        </w:rPr>
        <w:t>O</w:t>
      </w:r>
      <w:r w:rsidR="00F92061" w:rsidRPr="00F92061">
        <w:rPr>
          <w:rFonts w:ascii="Times New Roman" w:hAnsi="Times New Roman" w:cs="Times New Roman"/>
          <w:b/>
          <w:sz w:val="24"/>
          <w:szCs w:val="24"/>
        </w:rPr>
        <w:t>BJECTIVES</w:t>
      </w:r>
      <w:r w:rsidRPr="00F92061">
        <w:rPr>
          <w:rFonts w:ascii="Times New Roman" w:hAnsi="Times New Roman" w:cs="Times New Roman"/>
          <w:b/>
          <w:sz w:val="24"/>
          <w:szCs w:val="24"/>
        </w:rPr>
        <w:t xml:space="preserve">: </w:t>
      </w:r>
    </w:p>
    <w:p w:rsidR="00CB6B90" w:rsidRPr="00043F6D" w:rsidRDefault="00CB6B90" w:rsidP="00F92061">
      <w:pPr>
        <w:pStyle w:val="ListParagraph"/>
        <w:numPr>
          <w:ilvl w:val="0"/>
          <w:numId w:val="28"/>
        </w:numPr>
        <w:rPr>
          <w:rFonts w:ascii="Times New Roman" w:hAnsi="Times New Roman" w:cs="Times New Roman"/>
          <w:sz w:val="24"/>
          <w:szCs w:val="24"/>
        </w:rPr>
      </w:pPr>
      <w:r w:rsidRPr="00043F6D">
        <w:rPr>
          <w:rFonts w:ascii="Times New Roman" w:hAnsi="Times New Roman" w:cs="Times New Roman"/>
          <w:sz w:val="24"/>
          <w:szCs w:val="24"/>
        </w:rPr>
        <w:t>Understand how ch</w:t>
      </w:r>
      <w:r w:rsidR="00800124">
        <w:rPr>
          <w:rFonts w:ascii="Times New Roman" w:hAnsi="Times New Roman" w:cs="Times New Roman"/>
          <w:sz w:val="24"/>
          <w:szCs w:val="24"/>
        </w:rPr>
        <w:t>ildren learn and</w:t>
      </w:r>
      <w:r w:rsidR="007831E7">
        <w:rPr>
          <w:rFonts w:ascii="Times New Roman" w:hAnsi="Times New Roman" w:cs="Times New Roman"/>
          <w:sz w:val="24"/>
          <w:szCs w:val="24"/>
        </w:rPr>
        <w:t xml:space="preserve"> </w:t>
      </w:r>
      <w:r w:rsidR="00360AF2" w:rsidRPr="00043F6D">
        <w:rPr>
          <w:rFonts w:ascii="Times New Roman" w:hAnsi="Times New Roman" w:cs="Times New Roman"/>
          <w:sz w:val="24"/>
          <w:szCs w:val="24"/>
        </w:rPr>
        <w:t xml:space="preserve">analyse the </w:t>
      </w:r>
      <w:r w:rsidRPr="00043F6D">
        <w:rPr>
          <w:rFonts w:ascii="Times New Roman" w:hAnsi="Times New Roman" w:cs="Times New Roman"/>
          <w:sz w:val="24"/>
          <w:szCs w:val="24"/>
        </w:rPr>
        <w:t>factors that influence their learning.</w:t>
      </w:r>
    </w:p>
    <w:p w:rsidR="00FE3ABF" w:rsidRDefault="00800124" w:rsidP="00F92061">
      <w:pPr>
        <w:pStyle w:val="ListParagraph"/>
        <w:numPr>
          <w:ilvl w:val="0"/>
          <w:numId w:val="28"/>
        </w:numPr>
        <w:rPr>
          <w:rFonts w:ascii="Times New Roman" w:hAnsi="Times New Roman" w:cs="Times New Roman"/>
          <w:sz w:val="24"/>
          <w:szCs w:val="24"/>
        </w:rPr>
      </w:pPr>
      <w:r w:rsidRPr="00800124">
        <w:rPr>
          <w:rFonts w:ascii="Times New Roman" w:hAnsi="Times New Roman" w:cs="Times New Roman"/>
          <w:sz w:val="24"/>
          <w:szCs w:val="24"/>
        </w:rPr>
        <w:t>Understand different theoretical approaches to learning and be able to critique them for their relevance and application in education</w:t>
      </w:r>
    </w:p>
    <w:p w:rsidR="00360AF2" w:rsidRPr="00800124" w:rsidRDefault="00360AF2" w:rsidP="00F92061">
      <w:pPr>
        <w:pStyle w:val="ListParagraph"/>
        <w:numPr>
          <w:ilvl w:val="0"/>
          <w:numId w:val="28"/>
        </w:numPr>
        <w:rPr>
          <w:rFonts w:ascii="Times New Roman" w:hAnsi="Times New Roman" w:cs="Times New Roman"/>
          <w:sz w:val="24"/>
          <w:szCs w:val="24"/>
        </w:rPr>
      </w:pPr>
      <w:r w:rsidRPr="00800124">
        <w:rPr>
          <w:rFonts w:ascii="Times New Roman" w:hAnsi="Times New Roman" w:cs="Times New Roman"/>
          <w:sz w:val="24"/>
          <w:szCs w:val="24"/>
        </w:rPr>
        <w:t>Study how children think and the role of language in thinking.</w:t>
      </w:r>
    </w:p>
    <w:p w:rsidR="007D1340" w:rsidRPr="007D1340" w:rsidRDefault="00360AF2" w:rsidP="00F92061">
      <w:pPr>
        <w:pStyle w:val="ListParagraph"/>
        <w:numPr>
          <w:ilvl w:val="0"/>
          <w:numId w:val="28"/>
        </w:numPr>
        <w:rPr>
          <w:rFonts w:ascii="Times New Roman" w:hAnsi="Times New Roman" w:cs="Times New Roman"/>
          <w:sz w:val="24"/>
          <w:szCs w:val="24"/>
        </w:rPr>
      </w:pPr>
      <w:r w:rsidRPr="00043F6D">
        <w:rPr>
          <w:rFonts w:ascii="Times New Roman" w:hAnsi="Times New Roman" w:cs="Times New Roman"/>
          <w:sz w:val="24"/>
          <w:szCs w:val="24"/>
        </w:rPr>
        <w:t xml:space="preserve">Provide opportunities for learning </w:t>
      </w:r>
      <w:r w:rsidR="00800124">
        <w:rPr>
          <w:rFonts w:ascii="Times New Roman" w:hAnsi="Times New Roman" w:cs="Times New Roman"/>
          <w:sz w:val="24"/>
          <w:szCs w:val="24"/>
        </w:rPr>
        <w:t xml:space="preserve">for children and adolescents from </w:t>
      </w:r>
      <w:r w:rsidRPr="00043F6D">
        <w:rPr>
          <w:rFonts w:ascii="Times New Roman" w:hAnsi="Times New Roman" w:cs="Times New Roman"/>
          <w:sz w:val="24"/>
          <w:szCs w:val="24"/>
        </w:rPr>
        <w:t>diverse back</w:t>
      </w:r>
      <w:r w:rsidR="00800124">
        <w:rPr>
          <w:rFonts w:ascii="Times New Roman" w:hAnsi="Times New Roman" w:cs="Times New Roman"/>
          <w:sz w:val="24"/>
          <w:szCs w:val="24"/>
        </w:rPr>
        <w:t>g</w:t>
      </w:r>
      <w:r w:rsidRPr="00043F6D">
        <w:rPr>
          <w:rFonts w:ascii="Times New Roman" w:hAnsi="Times New Roman" w:cs="Times New Roman"/>
          <w:sz w:val="24"/>
          <w:szCs w:val="24"/>
        </w:rPr>
        <w:t xml:space="preserve">rounds and levels of motivation. </w:t>
      </w:r>
    </w:p>
    <w:p w:rsidR="00360AF2" w:rsidRPr="00043F6D" w:rsidRDefault="00E73EB3" w:rsidP="00F92061">
      <w:pPr>
        <w:rPr>
          <w:rFonts w:ascii="Times New Roman" w:hAnsi="Times New Roman" w:cs="Times New Roman"/>
          <w:b/>
          <w:sz w:val="24"/>
          <w:szCs w:val="24"/>
        </w:rPr>
      </w:pPr>
      <w:r>
        <w:rPr>
          <w:rFonts w:ascii="Times New Roman" w:hAnsi="Times New Roman" w:cs="Times New Roman"/>
          <w:b/>
          <w:sz w:val="24"/>
          <w:szCs w:val="24"/>
        </w:rPr>
        <w:lastRenderedPageBreak/>
        <w:t xml:space="preserve">Unit 1: Understanding </w:t>
      </w:r>
      <w:r w:rsidR="00752A22">
        <w:rPr>
          <w:rFonts w:ascii="Times New Roman" w:hAnsi="Times New Roman" w:cs="Times New Roman"/>
          <w:b/>
          <w:sz w:val="24"/>
          <w:szCs w:val="24"/>
        </w:rPr>
        <w:t>learning</w:t>
      </w:r>
    </w:p>
    <w:p w:rsidR="00FA52E2" w:rsidRPr="00E73EB3" w:rsidRDefault="00E73EB3" w:rsidP="00E73EB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 Learning as concept, learning and knowledge construction.</w:t>
      </w:r>
    </w:p>
    <w:p w:rsidR="00FA52E2" w:rsidRPr="00043F6D" w:rsidRDefault="00460E5C" w:rsidP="00F92061">
      <w:pPr>
        <w:pStyle w:val="ListParagraph"/>
        <w:numPr>
          <w:ilvl w:val="0"/>
          <w:numId w:val="29"/>
        </w:numPr>
        <w:rPr>
          <w:rFonts w:ascii="Times New Roman" w:hAnsi="Times New Roman" w:cs="Times New Roman"/>
          <w:sz w:val="24"/>
          <w:szCs w:val="24"/>
        </w:rPr>
      </w:pPr>
      <w:r w:rsidRPr="00043F6D">
        <w:rPr>
          <w:rFonts w:ascii="Times New Roman" w:hAnsi="Times New Roman" w:cs="Times New Roman"/>
          <w:sz w:val="24"/>
          <w:szCs w:val="24"/>
        </w:rPr>
        <w:t>What do children know when they com</w:t>
      </w:r>
      <w:r w:rsidR="00FA52E2" w:rsidRPr="00043F6D">
        <w:rPr>
          <w:rFonts w:ascii="Times New Roman" w:hAnsi="Times New Roman" w:cs="Times New Roman"/>
          <w:sz w:val="24"/>
          <w:szCs w:val="24"/>
        </w:rPr>
        <w:t>e</w:t>
      </w:r>
      <w:r w:rsidRPr="00043F6D">
        <w:rPr>
          <w:rFonts w:ascii="Times New Roman" w:hAnsi="Times New Roman" w:cs="Times New Roman"/>
          <w:sz w:val="24"/>
          <w:szCs w:val="24"/>
        </w:rPr>
        <w:t xml:space="preserve"> to school?</w:t>
      </w:r>
    </w:p>
    <w:p w:rsidR="00FA52E2" w:rsidRPr="00043F6D" w:rsidRDefault="00E73EB3" w:rsidP="00F92061">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C</w:t>
      </w:r>
      <w:r w:rsidR="003F0E82">
        <w:rPr>
          <w:rFonts w:ascii="Times New Roman" w:hAnsi="Times New Roman" w:cs="Times New Roman"/>
          <w:sz w:val="24"/>
          <w:szCs w:val="24"/>
        </w:rPr>
        <w:t xml:space="preserve">ommonly prevalent </w:t>
      </w:r>
      <w:r w:rsidR="003F0E82" w:rsidRPr="00043F6D">
        <w:rPr>
          <w:rFonts w:ascii="Times New Roman" w:hAnsi="Times New Roman" w:cs="Times New Roman"/>
          <w:sz w:val="24"/>
          <w:szCs w:val="24"/>
        </w:rPr>
        <w:t>beliefs, attitudes and notions about learning and teaching</w:t>
      </w:r>
      <w:r w:rsidR="003F0E82">
        <w:rPr>
          <w:rFonts w:ascii="Times New Roman" w:hAnsi="Times New Roman" w:cs="Times New Roman"/>
          <w:sz w:val="24"/>
          <w:szCs w:val="24"/>
        </w:rPr>
        <w:t xml:space="preserve"> that are held by the</w:t>
      </w:r>
      <w:r w:rsidR="004048DF">
        <w:rPr>
          <w:rFonts w:ascii="Times New Roman" w:hAnsi="Times New Roman" w:cs="Times New Roman"/>
          <w:sz w:val="24"/>
          <w:szCs w:val="24"/>
        </w:rPr>
        <w:t xml:space="preserve"> student teachers </w:t>
      </w:r>
      <w:r w:rsidR="003F0E82">
        <w:rPr>
          <w:rFonts w:ascii="Times New Roman" w:hAnsi="Times New Roman" w:cs="Times New Roman"/>
          <w:sz w:val="24"/>
          <w:szCs w:val="24"/>
        </w:rPr>
        <w:t xml:space="preserve">themselves </w:t>
      </w:r>
      <w:r w:rsidR="00D35261">
        <w:rPr>
          <w:rFonts w:ascii="Times New Roman" w:hAnsi="Times New Roman" w:cs="Times New Roman"/>
          <w:sz w:val="24"/>
          <w:szCs w:val="24"/>
        </w:rPr>
        <w:t>and society in general?</w:t>
      </w:r>
    </w:p>
    <w:p w:rsidR="00FA52E2" w:rsidRPr="00043F6D" w:rsidRDefault="00FA52E2" w:rsidP="00F92061">
      <w:pPr>
        <w:pStyle w:val="ListParagraph"/>
        <w:numPr>
          <w:ilvl w:val="0"/>
          <w:numId w:val="29"/>
        </w:numPr>
        <w:rPr>
          <w:rFonts w:ascii="Times New Roman" w:hAnsi="Times New Roman" w:cs="Times New Roman"/>
          <w:sz w:val="24"/>
          <w:szCs w:val="24"/>
        </w:rPr>
      </w:pPr>
      <w:r w:rsidRPr="00043F6D">
        <w:rPr>
          <w:rFonts w:ascii="Times New Roman" w:hAnsi="Times New Roman" w:cs="Times New Roman"/>
          <w:sz w:val="24"/>
          <w:szCs w:val="24"/>
        </w:rPr>
        <w:t>Factors that influence learning: heredity and environment</w:t>
      </w:r>
    </w:p>
    <w:p w:rsidR="00043F6D" w:rsidRPr="00CF278C" w:rsidRDefault="00E85220" w:rsidP="00CF278C">
      <w:pPr>
        <w:pStyle w:val="ListParagraph"/>
        <w:numPr>
          <w:ilvl w:val="0"/>
          <w:numId w:val="29"/>
        </w:numPr>
        <w:rPr>
          <w:rFonts w:ascii="Times New Roman" w:hAnsi="Times New Roman" w:cs="Times New Roman"/>
          <w:b/>
          <w:sz w:val="24"/>
          <w:szCs w:val="24"/>
        </w:rPr>
      </w:pPr>
      <w:r w:rsidRPr="001E2777">
        <w:rPr>
          <w:rFonts w:ascii="Times New Roman" w:hAnsi="Times New Roman" w:cs="Times New Roman"/>
          <w:sz w:val="24"/>
          <w:szCs w:val="24"/>
        </w:rPr>
        <w:t xml:space="preserve">Individual and socio-cultural differences in cognition: Understanding learning difficulties, terms of exclusion and inclusion and its  impact </w:t>
      </w:r>
    </w:p>
    <w:p w:rsidR="001A6217" w:rsidRPr="004915E4" w:rsidRDefault="004048DF" w:rsidP="00F92061">
      <w:pPr>
        <w:rPr>
          <w:rFonts w:ascii="Times New Roman" w:hAnsi="Times New Roman" w:cs="Times New Roman"/>
          <w:b/>
          <w:sz w:val="24"/>
          <w:szCs w:val="24"/>
        </w:rPr>
      </w:pPr>
      <w:r>
        <w:rPr>
          <w:rFonts w:ascii="Times New Roman" w:hAnsi="Times New Roman" w:cs="Times New Roman"/>
          <w:b/>
          <w:sz w:val="24"/>
          <w:szCs w:val="24"/>
        </w:rPr>
        <w:t xml:space="preserve">Unit 2 </w:t>
      </w:r>
      <w:r w:rsidR="00EE2F4F" w:rsidRPr="004915E4">
        <w:rPr>
          <w:rFonts w:ascii="Times New Roman" w:hAnsi="Times New Roman" w:cs="Times New Roman"/>
          <w:b/>
          <w:sz w:val="24"/>
          <w:szCs w:val="24"/>
        </w:rPr>
        <w:t xml:space="preserve">Approaches to </w:t>
      </w:r>
      <w:r>
        <w:rPr>
          <w:rFonts w:ascii="Times New Roman" w:hAnsi="Times New Roman" w:cs="Times New Roman"/>
          <w:b/>
          <w:sz w:val="24"/>
          <w:szCs w:val="24"/>
        </w:rPr>
        <w:t xml:space="preserve">Learning </w:t>
      </w:r>
      <w:r w:rsidR="00D35261">
        <w:rPr>
          <w:rFonts w:ascii="Times New Roman" w:hAnsi="Times New Roman" w:cs="Times New Roman"/>
          <w:b/>
          <w:sz w:val="24"/>
          <w:szCs w:val="24"/>
        </w:rPr>
        <w:t>I</w:t>
      </w:r>
    </w:p>
    <w:p w:rsidR="004048DF" w:rsidRPr="001E2777" w:rsidRDefault="004048DF" w:rsidP="001E2777">
      <w:pPr>
        <w:pStyle w:val="ListParagraph"/>
        <w:numPr>
          <w:ilvl w:val="0"/>
          <w:numId w:val="36"/>
        </w:numPr>
        <w:rPr>
          <w:rFonts w:ascii="Times New Roman" w:hAnsi="Times New Roman" w:cs="Times New Roman"/>
          <w:b/>
          <w:sz w:val="24"/>
          <w:szCs w:val="24"/>
        </w:rPr>
      </w:pPr>
      <w:r w:rsidRPr="001E2777">
        <w:rPr>
          <w:rFonts w:ascii="Times New Roman" w:hAnsi="Times New Roman" w:cs="Times New Roman"/>
          <w:sz w:val="24"/>
          <w:szCs w:val="24"/>
        </w:rPr>
        <w:t xml:space="preserve">Basic ideas about learning of Behaviourism its critique. </w:t>
      </w:r>
    </w:p>
    <w:p w:rsidR="00DE246C" w:rsidRPr="00752A22" w:rsidRDefault="004048DF" w:rsidP="001E2777">
      <w:pPr>
        <w:pStyle w:val="ListParagraph"/>
        <w:numPr>
          <w:ilvl w:val="0"/>
          <w:numId w:val="36"/>
        </w:numPr>
        <w:rPr>
          <w:rFonts w:ascii="Times New Roman" w:hAnsi="Times New Roman" w:cs="Times New Roman"/>
          <w:b/>
          <w:sz w:val="24"/>
          <w:szCs w:val="24"/>
        </w:rPr>
      </w:pPr>
      <w:r w:rsidRPr="001E2777">
        <w:rPr>
          <w:rFonts w:ascii="Times New Roman" w:hAnsi="Times New Roman" w:cs="Times New Roman"/>
          <w:sz w:val="24"/>
          <w:szCs w:val="24"/>
        </w:rPr>
        <w:t>Information Processing Theory; Construction of knowledge on the basis of information received by the brain; how we remember or forget; role of me</w:t>
      </w:r>
      <w:r w:rsidR="00DE246C" w:rsidRPr="001E2777">
        <w:rPr>
          <w:rFonts w:ascii="Times New Roman" w:hAnsi="Times New Roman" w:cs="Times New Roman"/>
          <w:sz w:val="24"/>
          <w:szCs w:val="24"/>
        </w:rPr>
        <w:t>mory in teaching and learning</w:t>
      </w:r>
    </w:p>
    <w:p w:rsidR="00752A22" w:rsidRPr="001E2777" w:rsidRDefault="00752A22" w:rsidP="001E2777">
      <w:pPr>
        <w:pStyle w:val="ListParagraph"/>
        <w:numPr>
          <w:ilvl w:val="0"/>
          <w:numId w:val="36"/>
        </w:numPr>
        <w:rPr>
          <w:rFonts w:ascii="Times New Roman" w:hAnsi="Times New Roman" w:cs="Times New Roman"/>
          <w:b/>
          <w:sz w:val="24"/>
          <w:szCs w:val="24"/>
        </w:rPr>
      </w:pPr>
      <w:r>
        <w:rPr>
          <w:rFonts w:ascii="Times New Roman" w:hAnsi="Times New Roman" w:cs="Times New Roman"/>
          <w:sz w:val="24"/>
          <w:szCs w:val="24"/>
        </w:rPr>
        <w:t>Transfer of learning</w:t>
      </w:r>
    </w:p>
    <w:p w:rsidR="00D35261" w:rsidRDefault="00D35261" w:rsidP="00D35261">
      <w:pPr>
        <w:rPr>
          <w:rFonts w:ascii="Times New Roman" w:hAnsi="Times New Roman" w:cs="Times New Roman"/>
          <w:b/>
          <w:sz w:val="24"/>
          <w:szCs w:val="24"/>
        </w:rPr>
      </w:pPr>
      <w:r w:rsidRPr="00D35261">
        <w:rPr>
          <w:rFonts w:ascii="Times New Roman" w:hAnsi="Times New Roman" w:cs="Times New Roman"/>
          <w:b/>
          <w:sz w:val="24"/>
          <w:szCs w:val="24"/>
        </w:rPr>
        <w:t xml:space="preserve">Unit 3 </w:t>
      </w:r>
      <w:r>
        <w:rPr>
          <w:rFonts w:ascii="Times New Roman" w:hAnsi="Times New Roman" w:cs="Times New Roman"/>
          <w:b/>
          <w:sz w:val="24"/>
          <w:szCs w:val="24"/>
        </w:rPr>
        <w:t xml:space="preserve">Approaches to Learning 2 </w:t>
      </w:r>
    </w:p>
    <w:p w:rsidR="002F00BB" w:rsidRPr="002F00BB" w:rsidRDefault="00D35261" w:rsidP="002F00BB">
      <w:pPr>
        <w:pStyle w:val="ListParagraph"/>
        <w:numPr>
          <w:ilvl w:val="0"/>
          <w:numId w:val="42"/>
        </w:numPr>
        <w:rPr>
          <w:rFonts w:ascii="Times New Roman" w:hAnsi="Times New Roman" w:cs="Times New Roman"/>
          <w:b/>
          <w:sz w:val="24"/>
          <w:szCs w:val="24"/>
        </w:rPr>
      </w:pPr>
      <w:r w:rsidRPr="00D35261">
        <w:rPr>
          <w:rFonts w:ascii="Times New Roman" w:hAnsi="Times New Roman" w:cs="Times New Roman"/>
          <w:sz w:val="24"/>
          <w:szCs w:val="24"/>
        </w:rPr>
        <w:t>Constructivism: Introduction to the concept; Piaget’s theory: what is learning, structures and processes of cognitive development, cognitive conflict characteristics of thought in different stages; children’s thinking; implications for teaching-learning.</w:t>
      </w:r>
    </w:p>
    <w:p w:rsidR="00C021EC" w:rsidRPr="002F00BB" w:rsidRDefault="00D35261" w:rsidP="002F00BB">
      <w:pPr>
        <w:pStyle w:val="ListParagraph"/>
        <w:numPr>
          <w:ilvl w:val="0"/>
          <w:numId w:val="42"/>
        </w:numPr>
        <w:rPr>
          <w:rFonts w:ascii="Times New Roman" w:hAnsi="Times New Roman" w:cs="Times New Roman"/>
          <w:b/>
          <w:sz w:val="24"/>
          <w:szCs w:val="24"/>
        </w:rPr>
      </w:pPr>
      <w:r w:rsidRPr="002F00BB">
        <w:rPr>
          <w:rFonts w:ascii="Times New Roman" w:hAnsi="Times New Roman" w:cs="Times New Roman"/>
          <w:sz w:val="24"/>
          <w:szCs w:val="24"/>
        </w:rPr>
        <w:t>Vygotsky’s</w:t>
      </w:r>
      <w:r w:rsidR="00E85220" w:rsidRPr="002F00BB">
        <w:rPr>
          <w:rFonts w:ascii="Times New Roman" w:hAnsi="Times New Roman" w:cs="Times New Roman"/>
          <w:sz w:val="24"/>
          <w:szCs w:val="24"/>
        </w:rPr>
        <w:t xml:space="preserve"> and Bruner’s </w:t>
      </w:r>
      <w:r w:rsidR="00C021EC" w:rsidRPr="002F00BB">
        <w:rPr>
          <w:rFonts w:ascii="Times New Roman" w:hAnsi="Times New Roman" w:cs="Times New Roman"/>
          <w:sz w:val="24"/>
          <w:szCs w:val="24"/>
        </w:rPr>
        <w:t xml:space="preserve">social constructivism </w:t>
      </w:r>
      <w:r w:rsidRPr="002F00BB">
        <w:rPr>
          <w:rFonts w:ascii="Times New Roman" w:hAnsi="Times New Roman" w:cs="Times New Roman"/>
          <w:sz w:val="24"/>
          <w:szCs w:val="24"/>
        </w:rPr>
        <w:t>- introduction, concept of zone of proximal development, tools and symbols in development, scaffolding, implications for teaching.;</w:t>
      </w:r>
    </w:p>
    <w:p w:rsidR="00D35261" w:rsidRPr="00CF278C" w:rsidRDefault="00E85220" w:rsidP="00D35261">
      <w:pPr>
        <w:pStyle w:val="ListParagraph"/>
        <w:numPr>
          <w:ilvl w:val="0"/>
          <w:numId w:val="36"/>
        </w:numPr>
        <w:rPr>
          <w:rFonts w:ascii="Times New Roman" w:hAnsi="Times New Roman" w:cs="Times New Roman"/>
          <w:b/>
          <w:sz w:val="24"/>
          <w:szCs w:val="24"/>
        </w:rPr>
      </w:pPr>
      <w:r>
        <w:rPr>
          <w:rFonts w:ascii="Times New Roman" w:hAnsi="Times New Roman" w:cs="Times New Roman"/>
          <w:sz w:val="24"/>
          <w:szCs w:val="24"/>
        </w:rPr>
        <w:t>Developing a personal theory of learning.</w:t>
      </w:r>
    </w:p>
    <w:p w:rsidR="004048DF" w:rsidRPr="00043F6D" w:rsidRDefault="00E85220" w:rsidP="00F92061">
      <w:pPr>
        <w:rPr>
          <w:rFonts w:ascii="Times New Roman" w:hAnsi="Times New Roman" w:cs="Times New Roman"/>
          <w:b/>
          <w:sz w:val="24"/>
          <w:szCs w:val="24"/>
        </w:rPr>
      </w:pPr>
      <w:r>
        <w:rPr>
          <w:rFonts w:ascii="Times New Roman" w:hAnsi="Times New Roman" w:cs="Times New Roman"/>
          <w:b/>
          <w:sz w:val="24"/>
          <w:szCs w:val="24"/>
        </w:rPr>
        <w:t>Unit 4</w:t>
      </w:r>
      <w:r w:rsidR="00895987">
        <w:rPr>
          <w:rFonts w:ascii="Times New Roman" w:hAnsi="Times New Roman" w:cs="Times New Roman"/>
          <w:b/>
          <w:sz w:val="24"/>
          <w:szCs w:val="24"/>
        </w:rPr>
        <w:t xml:space="preserve"> </w:t>
      </w:r>
      <w:r>
        <w:rPr>
          <w:rFonts w:ascii="Times New Roman" w:hAnsi="Times New Roman" w:cs="Times New Roman"/>
          <w:b/>
          <w:sz w:val="24"/>
          <w:szCs w:val="24"/>
        </w:rPr>
        <w:t>Intelligence, M</w:t>
      </w:r>
      <w:r w:rsidR="004048DF" w:rsidRPr="00043F6D">
        <w:rPr>
          <w:rFonts w:ascii="Times New Roman" w:hAnsi="Times New Roman" w:cs="Times New Roman"/>
          <w:b/>
          <w:sz w:val="24"/>
          <w:szCs w:val="24"/>
        </w:rPr>
        <w:t>otivation</w:t>
      </w:r>
      <w:r>
        <w:rPr>
          <w:rFonts w:ascii="Times New Roman" w:hAnsi="Times New Roman" w:cs="Times New Roman"/>
          <w:b/>
          <w:sz w:val="24"/>
          <w:szCs w:val="24"/>
        </w:rPr>
        <w:t>, Emotions &amp;</w:t>
      </w:r>
      <w:r w:rsidRPr="00043F6D">
        <w:rPr>
          <w:rFonts w:ascii="Times New Roman" w:hAnsi="Times New Roman" w:cs="Times New Roman"/>
          <w:b/>
          <w:sz w:val="24"/>
          <w:szCs w:val="24"/>
        </w:rPr>
        <w:t>Learning,</w:t>
      </w:r>
    </w:p>
    <w:p w:rsidR="004048DF" w:rsidRPr="002F00BB" w:rsidRDefault="004048DF" w:rsidP="002F00BB">
      <w:pPr>
        <w:pStyle w:val="ListParagraph"/>
        <w:numPr>
          <w:ilvl w:val="0"/>
          <w:numId w:val="30"/>
        </w:numPr>
        <w:rPr>
          <w:rFonts w:ascii="Times New Roman" w:hAnsi="Times New Roman" w:cs="Times New Roman"/>
          <w:b/>
          <w:sz w:val="24"/>
          <w:szCs w:val="24"/>
        </w:rPr>
      </w:pPr>
      <w:r w:rsidRPr="002F00BB">
        <w:rPr>
          <w:rFonts w:ascii="Times New Roman" w:hAnsi="Times New Roman" w:cs="Times New Roman"/>
          <w:sz w:val="24"/>
          <w:szCs w:val="24"/>
        </w:rPr>
        <w:t xml:space="preserve">What is intelligence? </w:t>
      </w:r>
    </w:p>
    <w:p w:rsidR="004048DF" w:rsidRPr="00043F6D" w:rsidRDefault="004048DF" w:rsidP="00F92061">
      <w:pPr>
        <w:pStyle w:val="ListParagraph"/>
        <w:numPr>
          <w:ilvl w:val="0"/>
          <w:numId w:val="30"/>
        </w:numPr>
        <w:rPr>
          <w:rFonts w:ascii="Times New Roman" w:hAnsi="Times New Roman" w:cs="Times New Roman"/>
          <w:b/>
          <w:sz w:val="24"/>
          <w:szCs w:val="24"/>
        </w:rPr>
      </w:pPr>
      <w:r w:rsidRPr="00043F6D">
        <w:rPr>
          <w:rFonts w:ascii="Times New Roman" w:hAnsi="Times New Roman" w:cs="Times New Roman"/>
          <w:sz w:val="24"/>
          <w:szCs w:val="24"/>
        </w:rPr>
        <w:t>Relationship between</w:t>
      </w:r>
      <w:r w:rsidR="00895987">
        <w:rPr>
          <w:rFonts w:ascii="Times New Roman" w:hAnsi="Times New Roman" w:cs="Times New Roman"/>
          <w:sz w:val="24"/>
          <w:szCs w:val="24"/>
        </w:rPr>
        <w:t xml:space="preserve"> </w:t>
      </w:r>
      <w:r w:rsidR="00895987" w:rsidRPr="00043F6D">
        <w:rPr>
          <w:rFonts w:ascii="Times New Roman" w:hAnsi="Times New Roman" w:cs="Times New Roman"/>
          <w:sz w:val="24"/>
          <w:szCs w:val="24"/>
        </w:rPr>
        <w:t xml:space="preserve">intelligence </w:t>
      </w:r>
      <w:r w:rsidR="00895987">
        <w:rPr>
          <w:rFonts w:ascii="Times New Roman" w:hAnsi="Times New Roman" w:cs="Times New Roman"/>
          <w:sz w:val="24"/>
          <w:szCs w:val="24"/>
        </w:rPr>
        <w:t xml:space="preserve">and </w:t>
      </w:r>
      <w:r w:rsidRPr="00043F6D">
        <w:rPr>
          <w:rFonts w:ascii="Times New Roman" w:hAnsi="Times New Roman" w:cs="Times New Roman"/>
          <w:sz w:val="24"/>
          <w:szCs w:val="24"/>
        </w:rPr>
        <w:t>learning:</w:t>
      </w:r>
      <w:r>
        <w:rPr>
          <w:rFonts w:ascii="Times New Roman" w:hAnsi="Times New Roman" w:cs="Times New Roman"/>
          <w:sz w:val="24"/>
          <w:szCs w:val="24"/>
        </w:rPr>
        <w:t xml:space="preserve"> how relevant is to categorize this relationship on the basis of ability, gender</w:t>
      </w:r>
      <w:r w:rsidR="00752A22">
        <w:rPr>
          <w:rFonts w:ascii="Times New Roman" w:hAnsi="Times New Roman" w:cs="Times New Roman"/>
          <w:sz w:val="24"/>
          <w:szCs w:val="24"/>
        </w:rPr>
        <w:t>, multiple intelligence</w:t>
      </w:r>
      <w:r>
        <w:rPr>
          <w:rFonts w:ascii="Times New Roman" w:hAnsi="Times New Roman" w:cs="Times New Roman"/>
          <w:sz w:val="24"/>
          <w:szCs w:val="24"/>
        </w:rPr>
        <w:t xml:space="preserve"> etc.</w:t>
      </w:r>
    </w:p>
    <w:p w:rsidR="004048DF" w:rsidRPr="00043F6D" w:rsidRDefault="004048DF" w:rsidP="00F92061">
      <w:pPr>
        <w:pStyle w:val="ListParagraph"/>
        <w:numPr>
          <w:ilvl w:val="0"/>
          <w:numId w:val="30"/>
        </w:numPr>
        <w:rPr>
          <w:rFonts w:ascii="Times New Roman" w:hAnsi="Times New Roman" w:cs="Times New Roman"/>
          <w:b/>
          <w:sz w:val="24"/>
          <w:szCs w:val="24"/>
        </w:rPr>
      </w:pPr>
      <w:r w:rsidRPr="00043F6D">
        <w:rPr>
          <w:rFonts w:ascii="Times New Roman" w:hAnsi="Times New Roman" w:cs="Times New Roman"/>
          <w:sz w:val="24"/>
          <w:szCs w:val="24"/>
        </w:rPr>
        <w:t>What is motivation – intrinsic and extrinsic</w:t>
      </w:r>
      <w:r>
        <w:rPr>
          <w:rFonts w:ascii="Times New Roman" w:hAnsi="Times New Roman" w:cs="Times New Roman"/>
          <w:sz w:val="24"/>
          <w:szCs w:val="24"/>
        </w:rPr>
        <w:t>? The needs of the learner and motivation, goals and motivation, self-beliefs, classroom environment – cooperation and competition, relevance of learning to learners’ lives.</w:t>
      </w:r>
    </w:p>
    <w:p w:rsidR="004048DF" w:rsidRPr="00E85220" w:rsidRDefault="004048DF" w:rsidP="00F92061">
      <w:pPr>
        <w:pStyle w:val="ListParagraph"/>
        <w:numPr>
          <w:ilvl w:val="0"/>
          <w:numId w:val="30"/>
        </w:numPr>
        <w:rPr>
          <w:rFonts w:ascii="Times New Roman" w:hAnsi="Times New Roman" w:cs="Times New Roman"/>
          <w:b/>
          <w:sz w:val="24"/>
          <w:szCs w:val="24"/>
        </w:rPr>
      </w:pPr>
      <w:r>
        <w:rPr>
          <w:rFonts w:ascii="Times New Roman" w:hAnsi="Times New Roman" w:cs="Times New Roman"/>
          <w:sz w:val="24"/>
          <w:szCs w:val="24"/>
        </w:rPr>
        <w:t>Teacher behavior and student motivation</w:t>
      </w:r>
    </w:p>
    <w:p w:rsidR="00CA06EF" w:rsidRPr="007D1340" w:rsidRDefault="00E85220" w:rsidP="007D1340">
      <w:pPr>
        <w:pStyle w:val="ListParagraph"/>
        <w:numPr>
          <w:ilvl w:val="0"/>
          <w:numId w:val="30"/>
        </w:numPr>
        <w:rPr>
          <w:rFonts w:ascii="Times New Roman" w:hAnsi="Times New Roman" w:cs="Times New Roman"/>
          <w:b/>
          <w:sz w:val="24"/>
          <w:szCs w:val="24"/>
        </w:rPr>
      </w:pPr>
      <w:r>
        <w:rPr>
          <w:rFonts w:ascii="Times New Roman" w:hAnsi="Times New Roman" w:cs="Times New Roman"/>
          <w:sz w:val="24"/>
          <w:szCs w:val="24"/>
        </w:rPr>
        <w:t>Importance of emotions in the learning process; self-esteem, developing emotional maturity, stress</w:t>
      </w:r>
      <w:r w:rsidR="00895987">
        <w:rPr>
          <w:rFonts w:ascii="Times New Roman" w:hAnsi="Times New Roman" w:cs="Times New Roman"/>
          <w:sz w:val="24"/>
          <w:szCs w:val="24"/>
        </w:rPr>
        <w:t>, emotional intelligence.</w:t>
      </w:r>
    </w:p>
    <w:p w:rsidR="002F14D0" w:rsidRPr="002F14D0" w:rsidRDefault="002F14D0" w:rsidP="002F14D0">
      <w:pPr>
        <w:rPr>
          <w:rFonts w:ascii="Times New Roman" w:hAnsi="Times New Roman" w:cs="Times New Roman"/>
          <w:sz w:val="24"/>
          <w:szCs w:val="24"/>
        </w:rPr>
      </w:pPr>
      <w:r>
        <w:rPr>
          <w:rFonts w:ascii="Times New Roman" w:hAnsi="Times New Roman" w:cs="Times New Roman"/>
          <w:b/>
          <w:sz w:val="24"/>
          <w:szCs w:val="24"/>
        </w:rPr>
        <w:t>Unit 5</w:t>
      </w:r>
      <w:r w:rsidR="00964DB4" w:rsidRPr="002F14D0">
        <w:rPr>
          <w:rFonts w:ascii="Times New Roman" w:hAnsi="Times New Roman" w:cs="Times New Roman"/>
          <w:b/>
          <w:sz w:val="24"/>
          <w:szCs w:val="24"/>
        </w:rPr>
        <w:t xml:space="preserve">: </w:t>
      </w:r>
      <w:r w:rsidRPr="002F14D0">
        <w:rPr>
          <w:rFonts w:ascii="Times New Roman" w:hAnsi="Times New Roman" w:cs="Times New Roman"/>
          <w:sz w:val="24"/>
          <w:szCs w:val="24"/>
        </w:rPr>
        <w:t>Learning and diversity</w:t>
      </w:r>
    </w:p>
    <w:p w:rsidR="002F14D0" w:rsidRPr="002F00BB" w:rsidRDefault="002F14D0" w:rsidP="002F00BB">
      <w:pPr>
        <w:pStyle w:val="ListParagraph"/>
        <w:numPr>
          <w:ilvl w:val="0"/>
          <w:numId w:val="41"/>
        </w:numPr>
        <w:rPr>
          <w:rFonts w:ascii="Times New Roman" w:hAnsi="Times New Roman" w:cs="Times New Roman"/>
          <w:sz w:val="24"/>
          <w:szCs w:val="24"/>
        </w:rPr>
      </w:pPr>
      <w:r w:rsidRPr="002F00BB">
        <w:rPr>
          <w:rFonts w:ascii="Times New Roman" w:hAnsi="Times New Roman" w:cs="Times New Roman"/>
          <w:sz w:val="24"/>
          <w:szCs w:val="24"/>
        </w:rPr>
        <w:t>Within the classroom and in informal settings</w:t>
      </w:r>
    </w:p>
    <w:p w:rsidR="002F14D0" w:rsidRPr="002F14D0" w:rsidRDefault="002F14D0" w:rsidP="002F14D0">
      <w:pPr>
        <w:pStyle w:val="ListParagraph"/>
        <w:numPr>
          <w:ilvl w:val="0"/>
          <w:numId w:val="41"/>
        </w:numPr>
        <w:rPr>
          <w:rFonts w:ascii="Times New Roman" w:hAnsi="Times New Roman" w:cs="Times New Roman"/>
          <w:sz w:val="24"/>
          <w:szCs w:val="24"/>
        </w:rPr>
      </w:pPr>
      <w:r w:rsidRPr="002F14D0">
        <w:rPr>
          <w:rFonts w:ascii="Times New Roman" w:hAnsi="Times New Roman" w:cs="Times New Roman"/>
          <w:sz w:val="24"/>
          <w:szCs w:val="24"/>
        </w:rPr>
        <w:t>Complexity of teaching and learning: The complex role of teacher and learner, teaching styles, thinking styles, learning styles.</w:t>
      </w:r>
    </w:p>
    <w:p w:rsidR="00964DB4" w:rsidRPr="00043F6D" w:rsidRDefault="00964DB4" w:rsidP="00F92061">
      <w:pPr>
        <w:pStyle w:val="ListParagraph"/>
        <w:numPr>
          <w:ilvl w:val="0"/>
          <w:numId w:val="26"/>
        </w:numPr>
        <w:rPr>
          <w:rFonts w:ascii="Times New Roman" w:hAnsi="Times New Roman" w:cs="Times New Roman"/>
          <w:sz w:val="24"/>
          <w:szCs w:val="24"/>
        </w:rPr>
      </w:pPr>
      <w:r w:rsidRPr="00043F6D">
        <w:rPr>
          <w:rFonts w:ascii="Times New Roman" w:hAnsi="Times New Roman" w:cs="Times New Roman"/>
          <w:sz w:val="24"/>
          <w:szCs w:val="24"/>
        </w:rPr>
        <w:lastRenderedPageBreak/>
        <w:t>Creating a psychological climate in the classroom which supports learner’s originality, creativity, fearless expression, positivity of emotion, interest, team work, etc.</w:t>
      </w:r>
    </w:p>
    <w:p w:rsidR="00964DB4" w:rsidRPr="001E2777" w:rsidRDefault="00964DB4" w:rsidP="00F92061">
      <w:pPr>
        <w:pStyle w:val="ListParagraph"/>
        <w:numPr>
          <w:ilvl w:val="0"/>
          <w:numId w:val="26"/>
        </w:numPr>
        <w:rPr>
          <w:rFonts w:ascii="Times New Roman" w:hAnsi="Times New Roman" w:cs="Times New Roman"/>
          <w:b/>
          <w:sz w:val="24"/>
          <w:szCs w:val="24"/>
        </w:rPr>
      </w:pPr>
      <w:r w:rsidRPr="00043F6D">
        <w:rPr>
          <w:rFonts w:ascii="Times New Roman" w:hAnsi="Times New Roman" w:cs="Times New Roman"/>
          <w:sz w:val="24"/>
          <w:szCs w:val="24"/>
        </w:rPr>
        <w:t xml:space="preserve">Encouraging the teacher to develop a positive attitude towards students, be trustful and build a facilitative environment.    </w:t>
      </w:r>
    </w:p>
    <w:p w:rsidR="002B4FEB" w:rsidRDefault="00DE246C" w:rsidP="00F92061">
      <w:pPr>
        <w:rPr>
          <w:rFonts w:ascii="Times New Roman" w:hAnsi="Times New Roman" w:cs="Times New Roman"/>
          <w:sz w:val="24"/>
          <w:szCs w:val="24"/>
        </w:rPr>
      </w:pPr>
      <w:r w:rsidRPr="002B4FEB">
        <w:rPr>
          <w:rFonts w:ascii="Times New Roman" w:hAnsi="Times New Roman" w:cs="Times New Roman"/>
          <w:b/>
          <w:sz w:val="24"/>
          <w:szCs w:val="24"/>
        </w:rPr>
        <w:t>Mode of Transaction</w:t>
      </w:r>
      <w:bookmarkStart w:id="0" w:name="_GoBack"/>
      <w:bookmarkEnd w:id="0"/>
    </w:p>
    <w:p w:rsidR="002B4FEB" w:rsidRPr="002B4FEB" w:rsidRDefault="00DE246C" w:rsidP="00F92061">
      <w:pPr>
        <w:pStyle w:val="ListParagraph"/>
        <w:numPr>
          <w:ilvl w:val="0"/>
          <w:numId w:val="35"/>
        </w:numPr>
        <w:rPr>
          <w:rFonts w:ascii="Times New Roman" w:hAnsi="Times New Roman" w:cs="Times New Roman"/>
          <w:sz w:val="24"/>
          <w:szCs w:val="24"/>
        </w:rPr>
      </w:pPr>
      <w:r w:rsidRPr="002B4FEB">
        <w:rPr>
          <w:rFonts w:ascii="Times New Roman" w:hAnsi="Times New Roman" w:cs="Times New Roman"/>
          <w:sz w:val="24"/>
          <w:szCs w:val="24"/>
        </w:rPr>
        <w:t xml:space="preserve">Classroom discussions for developing conceptual understanding. </w:t>
      </w:r>
    </w:p>
    <w:p w:rsidR="002B4FEB" w:rsidRPr="002B4FEB" w:rsidRDefault="00DE246C" w:rsidP="00F92061">
      <w:pPr>
        <w:pStyle w:val="ListParagraph"/>
        <w:numPr>
          <w:ilvl w:val="0"/>
          <w:numId w:val="35"/>
        </w:numPr>
        <w:rPr>
          <w:rFonts w:ascii="Times New Roman" w:hAnsi="Times New Roman" w:cs="Times New Roman"/>
          <w:sz w:val="24"/>
          <w:szCs w:val="24"/>
        </w:rPr>
      </w:pPr>
      <w:r w:rsidRPr="002B4FEB">
        <w:rPr>
          <w:rFonts w:ascii="Times New Roman" w:hAnsi="Times New Roman" w:cs="Times New Roman"/>
          <w:sz w:val="24"/>
          <w:szCs w:val="24"/>
        </w:rPr>
        <w:t>Close reading of text material/papers</w:t>
      </w:r>
    </w:p>
    <w:p w:rsidR="002B4FEB" w:rsidRPr="002B4FEB" w:rsidRDefault="00DE246C" w:rsidP="00F92061">
      <w:pPr>
        <w:pStyle w:val="ListParagraph"/>
        <w:numPr>
          <w:ilvl w:val="0"/>
          <w:numId w:val="35"/>
        </w:numPr>
        <w:rPr>
          <w:rFonts w:ascii="Times New Roman" w:hAnsi="Times New Roman" w:cs="Times New Roman"/>
          <w:sz w:val="24"/>
          <w:szCs w:val="24"/>
        </w:rPr>
      </w:pPr>
      <w:r w:rsidRPr="002B4FEB">
        <w:rPr>
          <w:rFonts w:ascii="Times New Roman" w:hAnsi="Times New Roman" w:cs="Times New Roman"/>
          <w:sz w:val="24"/>
          <w:szCs w:val="24"/>
        </w:rPr>
        <w:t xml:space="preserve">Individual and group presentations of issues and concerns raised in assignments </w:t>
      </w:r>
    </w:p>
    <w:p w:rsidR="00822AC1" w:rsidRPr="007831E7" w:rsidRDefault="00DE246C" w:rsidP="00F92061">
      <w:pPr>
        <w:pStyle w:val="ListParagraph"/>
        <w:numPr>
          <w:ilvl w:val="0"/>
          <w:numId w:val="35"/>
        </w:numPr>
      </w:pPr>
      <w:r w:rsidRPr="002B4FEB">
        <w:rPr>
          <w:rFonts w:ascii="Times New Roman" w:hAnsi="Times New Roman" w:cs="Times New Roman"/>
          <w:sz w:val="24"/>
          <w:szCs w:val="24"/>
        </w:rPr>
        <w:t>Theoretical and practical activities/exercises/investigations; analysis and interpretation of collated observations</w:t>
      </w:r>
    </w:p>
    <w:p w:rsidR="00CC3D42" w:rsidRPr="00043F6D" w:rsidRDefault="00DC4CE2" w:rsidP="007831E7">
      <w:pPr>
        <w:rPr>
          <w:rFonts w:ascii="Times New Roman" w:hAnsi="Times New Roman" w:cs="Times New Roman"/>
          <w:sz w:val="24"/>
          <w:szCs w:val="24"/>
        </w:rPr>
      </w:pPr>
      <w:r w:rsidRPr="00043F6D">
        <w:rPr>
          <w:rFonts w:ascii="Times New Roman" w:hAnsi="Times New Roman" w:cs="Times New Roman"/>
          <w:b/>
          <w:sz w:val="24"/>
          <w:szCs w:val="24"/>
        </w:rPr>
        <w:t>PRACTICUM:</w:t>
      </w:r>
    </w:p>
    <w:p w:rsidR="00DB66A5" w:rsidRPr="00043F6D" w:rsidRDefault="00B542C5" w:rsidP="00F92061">
      <w:pPr>
        <w:pStyle w:val="ListParagraph"/>
        <w:numPr>
          <w:ilvl w:val="0"/>
          <w:numId w:val="18"/>
        </w:numPr>
        <w:rPr>
          <w:rFonts w:ascii="Times New Roman" w:hAnsi="Times New Roman" w:cs="Times New Roman"/>
          <w:sz w:val="24"/>
          <w:szCs w:val="24"/>
        </w:rPr>
      </w:pPr>
      <w:r w:rsidRPr="00043F6D">
        <w:rPr>
          <w:rFonts w:ascii="Times New Roman" w:hAnsi="Times New Roman" w:cs="Times New Roman"/>
          <w:sz w:val="24"/>
          <w:szCs w:val="24"/>
        </w:rPr>
        <w:t>Observation of classrooms as well as other learning situations in a range of schools – field notes and reflections/discussions to understand what children learn, how they learn (</w:t>
      </w:r>
      <w:r w:rsidR="00DB66A5" w:rsidRPr="00043F6D">
        <w:rPr>
          <w:rFonts w:ascii="Times New Roman" w:hAnsi="Times New Roman" w:cs="Times New Roman"/>
          <w:sz w:val="24"/>
          <w:szCs w:val="24"/>
        </w:rPr>
        <w:t>especially in group situations)</w:t>
      </w:r>
    </w:p>
    <w:p w:rsidR="00B542C5" w:rsidRPr="00043F6D" w:rsidRDefault="00DB66A5" w:rsidP="00F92061">
      <w:pPr>
        <w:pStyle w:val="ListParagraph"/>
        <w:numPr>
          <w:ilvl w:val="0"/>
          <w:numId w:val="18"/>
        </w:numPr>
        <w:rPr>
          <w:rFonts w:ascii="Times New Roman" w:hAnsi="Times New Roman" w:cs="Times New Roman"/>
          <w:sz w:val="24"/>
          <w:szCs w:val="24"/>
        </w:rPr>
      </w:pPr>
      <w:r w:rsidRPr="00043F6D">
        <w:rPr>
          <w:rFonts w:ascii="Times New Roman" w:hAnsi="Times New Roman" w:cs="Times New Roman"/>
          <w:sz w:val="24"/>
          <w:szCs w:val="24"/>
        </w:rPr>
        <w:t xml:space="preserve">Close observation of particular classrooms/school activities and </w:t>
      </w:r>
      <w:r w:rsidR="008F39E6" w:rsidRPr="00043F6D">
        <w:rPr>
          <w:rFonts w:ascii="Times New Roman" w:hAnsi="Times New Roman" w:cs="Times New Roman"/>
          <w:sz w:val="24"/>
          <w:szCs w:val="24"/>
        </w:rPr>
        <w:t>analyzing</w:t>
      </w:r>
      <w:r w:rsidRPr="00043F6D">
        <w:rPr>
          <w:rFonts w:ascii="Times New Roman" w:hAnsi="Times New Roman" w:cs="Times New Roman"/>
          <w:sz w:val="24"/>
          <w:szCs w:val="24"/>
        </w:rPr>
        <w:t xml:space="preserve"> these (transcripts, video recording) through particular theoretical perspectives</w:t>
      </w:r>
    </w:p>
    <w:p w:rsidR="00B542C5" w:rsidRPr="00043F6D" w:rsidRDefault="00B542C5" w:rsidP="00F92061">
      <w:pPr>
        <w:pStyle w:val="ListParagraph"/>
        <w:numPr>
          <w:ilvl w:val="0"/>
          <w:numId w:val="18"/>
        </w:numPr>
        <w:rPr>
          <w:rFonts w:ascii="Times New Roman" w:hAnsi="Times New Roman" w:cs="Times New Roman"/>
          <w:sz w:val="24"/>
          <w:szCs w:val="24"/>
        </w:rPr>
      </w:pPr>
      <w:r w:rsidRPr="00043F6D">
        <w:rPr>
          <w:rFonts w:ascii="Times New Roman" w:hAnsi="Times New Roman" w:cs="Times New Roman"/>
          <w:sz w:val="24"/>
          <w:szCs w:val="24"/>
        </w:rPr>
        <w:t>Observation</w:t>
      </w:r>
      <w:r w:rsidR="002D5E3A">
        <w:rPr>
          <w:rFonts w:ascii="Times New Roman" w:hAnsi="Times New Roman" w:cs="Times New Roman"/>
          <w:sz w:val="24"/>
          <w:szCs w:val="24"/>
        </w:rPr>
        <w:t xml:space="preserve"> of </w:t>
      </w:r>
      <w:r w:rsidRPr="00043F6D">
        <w:rPr>
          <w:rFonts w:ascii="Times New Roman" w:hAnsi="Times New Roman" w:cs="Times New Roman"/>
          <w:sz w:val="24"/>
          <w:szCs w:val="24"/>
        </w:rPr>
        <w:t>children at play and recording what they learnt through play.</w:t>
      </w:r>
    </w:p>
    <w:p w:rsidR="00DB66A5" w:rsidRPr="00043F6D" w:rsidRDefault="00B542C5" w:rsidP="00F92061">
      <w:pPr>
        <w:pStyle w:val="ListParagraph"/>
        <w:numPr>
          <w:ilvl w:val="0"/>
          <w:numId w:val="18"/>
        </w:numPr>
        <w:rPr>
          <w:rFonts w:ascii="Times New Roman" w:hAnsi="Times New Roman" w:cs="Times New Roman"/>
          <w:sz w:val="24"/>
          <w:szCs w:val="24"/>
        </w:rPr>
      </w:pPr>
      <w:r w:rsidRPr="00043F6D">
        <w:rPr>
          <w:rFonts w:ascii="Times New Roman" w:hAnsi="Times New Roman" w:cs="Times New Roman"/>
          <w:sz w:val="24"/>
          <w:szCs w:val="24"/>
        </w:rPr>
        <w:t>Observing how learning takes place in informal settings</w:t>
      </w:r>
      <w:r w:rsidR="00DB66A5" w:rsidRPr="00043F6D">
        <w:rPr>
          <w:rFonts w:ascii="Times New Roman" w:hAnsi="Times New Roman" w:cs="Times New Roman"/>
          <w:sz w:val="24"/>
          <w:szCs w:val="24"/>
        </w:rPr>
        <w:t xml:space="preserve"> especially among specific tribes</w:t>
      </w:r>
      <w:r w:rsidRPr="00043F6D">
        <w:rPr>
          <w:rFonts w:ascii="Times New Roman" w:hAnsi="Times New Roman" w:cs="Times New Roman"/>
          <w:sz w:val="24"/>
          <w:szCs w:val="24"/>
        </w:rPr>
        <w:t>.</w:t>
      </w:r>
    </w:p>
    <w:p w:rsidR="00DB66A5" w:rsidRPr="00043F6D" w:rsidRDefault="00DB66A5" w:rsidP="00F92061">
      <w:pPr>
        <w:pStyle w:val="ListParagraph"/>
        <w:numPr>
          <w:ilvl w:val="0"/>
          <w:numId w:val="18"/>
        </w:numPr>
        <w:rPr>
          <w:rFonts w:ascii="Times New Roman" w:hAnsi="Times New Roman" w:cs="Times New Roman"/>
          <w:sz w:val="24"/>
          <w:szCs w:val="24"/>
        </w:rPr>
      </w:pPr>
      <w:r w:rsidRPr="00043F6D">
        <w:rPr>
          <w:rFonts w:ascii="Times New Roman" w:hAnsi="Times New Roman" w:cs="Times New Roman"/>
          <w:sz w:val="24"/>
          <w:szCs w:val="24"/>
        </w:rPr>
        <w:t>Visits to different schools with learners from varied socio-cultural backgrounds: Observations of individual differences in learners (in different kinds of learning situations); Profiling specific learners; Sharing learner profiles from different schools</w:t>
      </w:r>
      <w:r w:rsidR="00F4132E" w:rsidRPr="00043F6D">
        <w:rPr>
          <w:rFonts w:ascii="Times New Roman" w:hAnsi="Times New Roman" w:cs="Times New Roman"/>
          <w:sz w:val="24"/>
          <w:szCs w:val="24"/>
        </w:rPr>
        <w:tab/>
      </w:r>
      <w:r w:rsidR="00270125" w:rsidRPr="00043F6D">
        <w:rPr>
          <w:rFonts w:ascii="Times New Roman" w:hAnsi="Times New Roman" w:cs="Times New Roman"/>
          <w:sz w:val="24"/>
          <w:szCs w:val="24"/>
        </w:rPr>
        <w:tab/>
      </w:r>
    </w:p>
    <w:p w:rsidR="00DB66A5" w:rsidRPr="00043F6D" w:rsidRDefault="00DB66A5" w:rsidP="00F92061">
      <w:pPr>
        <w:pStyle w:val="ListParagraph"/>
        <w:numPr>
          <w:ilvl w:val="0"/>
          <w:numId w:val="18"/>
        </w:numPr>
        <w:rPr>
          <w:rFonts w:ascii="Times New Roman" w:hAnsi="Times New Roman" w:cs="Times New Roman"/>
          <w:sz w:val="24"/>
          <w:szCs w:val="24"/>
        </w:rPr>
      </w:pPr>
      <w:r w:rsidRPr="00043F6D">
        <w:rPr>
          <w:rFonts w:ascii="Times New Roman" w:hAnsi="Times New Roman" w:cs="Times New Roman"/>
          <w:sz w:val="24"/>
          <w:szCs w:val="24"/>
        </w:rPr>
        <w:t>Observing and analyzing student and teacher relationship</w:t>
      </w:r>
      <w:r w:rsidR="00D6163E" w:rsidRPr="00043F6D">
        <w:rPr>
          <w:rFonts w:ascii="Times New Roman" w:hAnsi="Times New Roman" w:cs="Times New Roman"/>
          <w:sz w:val="24"/>
          <w:szCs w:val="24"/>
        </w:rPr>
        <w:t>s</w:t>
      </w:r>
      <w:r w:rsidRPr="00043F6D">
        <w:rPr>
          <w:rFonts w:ascii="Times New Roman" w:hAnsi="Times New Roman" w:cs="Times New Roman"/>
          <w:sz w:val="24"/>
          <w:szCs w:val="24"/>
        </w:rPr>
        <w:t xml:space="preserve">. </w:t>
      </w:r>
    </w:p>
    <w:p w:rsidR="00B96CF5" w:rsidRPr="00043F6D" w:rsidRDefault="00DB66A5" w:rsidP="00F92061">
      <w:pPr>
        <w:pStyle w:val="ListParagraph"/>
        <w:numPr>
          <w:ilvl w:val="0"/>
          <w:numId w:val="18"/>
        </w:numPr>
        <w:rPr>
          <w:rFonts w:ascii="Times New Roman" w:hAnsi="Times New Roman" w:cs="Times New Roman"/>
          <w:sz w:val="24"/>
          <w:szCs w:val="24"/>
        </w:rPr>
      </w:pPr>
      <w:r w:rsidRPr="00043F6D">
        <w:rPr>
          <w:rFonts w:ascii="Times New Roman" w:hAnsi="Times New Roman" w:cs="Times New Roman"/>
          <w:sz w:val="24"/>
          <w:szCs w:val="24"/>
        </w:rPr>
        <w:t>Observing students style of learning.</w:t>
      </w:r>
    </w:p>
    <w:p w:rsidR="00B96CF5" w:rsidRPr="00043F6D" w:rsidRDefault="004A00E6" w:rsidP="00F92061">
      <w:pPr>
        <w:rPr>
          <w:rFonts w:ascii="Times New Roman" w:hAnsi="Times New Roman" w:cs="Times New Roman"/>
          <w:sz w:val="24"/>
          <w:szCs w:val="24"/>
        </w:rPr>
      </w:pPr>
      <w:r w:rsidRPr="00043F6D">
        <w:rPr>
          <w:rFonts w:ascii="Times New Roman" w:hAnsi="Times New Roman" w:cs="Times New Roman"/>
          <w:sz w:val="24"/>
          <w:szCs w:val="24"/>
        </w:rPr>
        <w:t xml:space="preserve">SUGGESTED </w:t>
      </w:r>
      <w:r w:rsidR="008346D6" w:rsidRPr="00043F6D">
        <w:rPr>
          <w:rFonts w:ascii="Times New Roman" w:hAnsi="Times New Roman" w:cs="Times New Roman"/>
          <w:sz w:val="24"/>
          <w:szCs w:val="24"/>
        </w:rPr>
        <w:t xml:space="preserve">READINGS </w:t>
      </w:r>
    </w:p>
    <w:p w:rsidR="00840E4E" w:rsidRPr="009716D7" w:rsidRDefault="006D0D99" w:rsidP="0005206E">
      <w:pPr>
        <w:pStyle w:val="ListParagraph"/>
        <w:numPr>
          <w:ilvl w:val="0"/>
          <w:numId w:val="37"/>
        </w:numPr>
        <w:rPr>
          <w:rFonts w:ascii="DevLys 110" w:hAnsi="DevLys 110" w:cs="Times New Roman"/>
          <w:sz w:val="24"/>
          <w:szCs w:val="24"/>
        </w:rPr>
      </w:pPr>
      <w:r w:rsidRPr="009716D7">
        <w:rPr>
          <w:rFonts w:ascii="DevLys 110" w:hAnsi="DevLys 110" w:cs="Times New Roman"/>
          <w:sz w:val="24"/>
          <w:szCs w:val="24"/>
        </w:rPr>
        <w:t xml:space="preserve">eqdqankdeyk] LdwyesarqeusD;kiwNk] </w:t>
      </w:r>
      <w:r w:rsidR="00840E4E" w:rsidRPr="009716D7">
        <w:rPr>
          <w:rFonts w:ascii="DevLys 110" w:hAnsi="DevLys 110" w:cs="Times New Roman"/>
          <w:sz w:val="24"/>
          <w:szCs w:val="24"/>
        </w:rPr>
        <w:t>,dYkO;] Hkksiky] 2013</w:t>
      </w:r>
      <w:r w:rsidR="008346D6" w:rsidRPr="009716D7">
        <w:rPr>
          <w:rFonts w:ascii="DevLys 110" w:hAnsi="DevLys 110" w:cs="Times New Roman"/>
          <w:sz w:val="24"/>
          <w:szCs w:val="24"/>
        </w:rPr>
        <w:t>1</w:t>
      </w:r>
    </w:p>
    <w:p w:rsidR="006D0D99" w:rsidRPr="009716D7" w:rsidRDefault="006D0D99" w:rsidP="0005206E">
      <w:pPr>
        <w:pStyle w:val="ListParagraph"/>
        <w:numPr>
          <w:ilvl w:val="0"/>
          <w:numId w:val="37"/>
        </w:numPr>
        <w:rPr>
          <w:rFonts w:ascii="DevLys 110" w:hAnsi="DevLys 110" w:cs="Times New Roman"/>
          <w:sz w:val="24"/>
          <w:szCs w:val="24"/>
        </w:rPr>
      </w:pPr>
      <w:r w:rsidRPr="009716D7">
        <w:rPr>
          <w:rFonts w:ascii="DevLys 110" w:hAnsi="DevLys 110" w:cs="Times New Roman"/>
          <w:sz w:val="24"/>
          <w:szCs w:val="24"/>
        </w:rPr>
        <w:t>lh[kusesaxfr dh Lora=rk] jfodkUrrks"kuhoky,] foe’kZ] ekPkZ 1999] fnxkarj] t;iqj</w:t>
      </w:r>
    </w:p>
    <w:p w:rsidR="006D0D99" w:rsidRPr="009716D7" w:rsidRDefault="006D0D99" w:rsidP="006D0D99">
      <w:pPr>
        <w:pStyle w:val="ListParagraph"/>
        <w:numPr>
          <w:ilvl w:val="0"/>
          <w:numId w:val="37"/>
        </w:numPr>
        <w:rPr>
          <w:rFonts w:ascii="DevLys 110" w:hAnsi="DevLys 110" w:cs="Times New Roman"/>
          <w:sz w:val="24"/>
          <w:szCs w:val="24"/>
        </w:rPr>
      </w:pPr>
      <w:r w:rsidRPr="009716D7">
        <w:rPr>
          <w:rFonts w:ascii="DevLys 110" w:hAnsi="DevLys 110" w:cs="Times New Roman"/>
          <w:sz w:val="24"/>
          <w:szCs w:val="24"/>
        </w:rPr>
        <w:t>lekos’khf’k{kk%fopkjvkSjvuqHko] enueksgu&gt;k dh fo’kacjlsckrphr] f’k{kkfoe’kZ] ebZ&amp;twu 2007] fnxkarj] t;iqj</w:t>
      </w:r>
    </w:p>
    <w:p w:rsidR="0005206E" w:rsidRPr="00840E4E" w:rsidRDefault="0005206E" w:rsidP="00840E4E">
      <w:pPr>
        <w:pStyle w:val="ListParagraph"/>
        <w:numPr>
          <w:ilvl w:val="0"/>
          <w:numId w:val="37"/>
        </w:numPr>
        <w:rPr>
          <w:rFonts w:ascii="Times New Roman" w:hAnsi="Times New Roman" w:cs="Times New Roman"/>
          <w:sz w:val="24"/>
          <w:szCs w:val="24"/>
        </w:rPr>
      </w:pPr>
      <w:r w:rsidRPr="00840E4E">
        <w:rPr>
          <w:rFonts w:ascii="Times New Roman" w:hAnsi="Times New Roman" w:cs="Times New Roman"/>
          <w:sz w:val="24"/>
          <w:szCs w:val="24"/>
        </w:rPr>
        <w:t xml:space="preserve">Emotions and Learning, Venu N., </w:t>
      </w:r>
      <w:r w:rsidR="00190721" w:rsidRPr="00840E4E">
        <w:rPr>
          <w:rFonts w:ascii="Times New Roman" w:hAnsi="Times New Roman" w:cs="Times New Roman"/>
          <w:sz w:val="24"/>
          <w:szCs w:val="24"/>
        </w:rPr>
        <w:t xml:space="preserve">Journal of the Krishnamurti Schools, Issue 10, July 2006, </w:t>
      </w:r>
      <w:r w:rsidRPr="00840E4E">
        <w:rPr>
          <w:rFonts w:ascii="Times New Roman" w:hAnsi="Times New Roman" w:cs="Times New Roman"/>
          <w:sz w:val="24"/>
          <w:szCs w:val="24"/>
        </w:rPr>
        <w:t>Centre for Learning, Bangalore</w:t>
      </w:r>
    </w:p>
    <w:p w:rsidR="008346D6" w:rsidRPr="00840E4E" w:rsidRDefault="008346D6" w:rsidP="00840E4E">
      <w:pPr>
        <w:pStyle w:val="ListParagraph"/>
        <w:numPr>
          <w:ilvl w:val="0"/>
          <w:numId w:val="37"/>
        </w:numPr>
        <w:rPr>
          <w:rFonts w:ascii="Times New Roman" w:hAnsi="Times New Roman" w:cs="Times New Roman"/>
          <w:sz w:val="24"/>
          <w:szCs w:val="24"/>
        </w:rPr>
      </w:pPr>
      <w:r w:rsidRPr="00840E4E">
        <w:rPr>
          <w:rFonts w:ascii="Times New Roman" w:hAnsi="Times New Roman" w:cs="Times New Roman"/>
          <w:sz w:val="24"/>
          <w:szCs w:val="24"/>
        </w:rPr>
        <w:t>W Crain, Theories of Development: Concepts and Applications 1992</w:t>
      </w:r>
      <w:r w:rsidR="0017300B" w:rsidRPr="00840E4E">
        <w:rPr>
          <w:rFonts w:ascii="Times New Roman" w:hAnsi="Times New Roman" w:cs="Times New Roman"/>
          <w:sz w:val="24"/>
          <w:szCs w:val="24"/>
        </w:rPr>
        <w:t>, Prentice Hall, New Jersey. Chapter 10 – Vygotsky’s Social-Historical Theory of Cognitive Development</w:t>
      </w:r>
    </w:p>
    <w:p w:rsidR="009A71B3" w:rsidRPr="00840E4E" w:rsidRDefault="009A71B3" w:rsidP="00840E4E">
      <w:pPr>
        <w:pStyle w:val="ListParagraph"/>
        <w:numPr>
          <w:ilvl w:val="0"/>
          <w:numId w:val="37"/>
        </w:numPr>
        <w:rPr>
          <w:rFonts w:ascii="Times New Roman" w:hAnsi="Times New Roman" w:cs="Times New Roman"/>
          <w:sz w:val="24"/>
          <w:szCs w:val="24"/>
        </w:rPr>
      </w:pPr>
      <w:r w:rsidRPr="00840E4E">
        <w:rPr>
          <w:rFonts w:ascii="Times New Roman" w:hAnsi="Times New Roman" w:cs="Times New Roman"/>
          <w:sz w:val="24"/>
          <w:szCs w:val="24"/>
        </w:rPr>
        <w:t>Interaction Between Learning and Development, Vygotsky L.S. 1978, Mind in Society, Cambridge, MA: Harvard University Press, 79-81</w:t>
      </w:r>
    </w:p>
    <w:p w:rsidR="009A71B3" w:rsidRPr="00840E4E" w:rsidRDefault="009A71B3" w:rsidP="00840E4E">
      <w:pPr>
        <w:pStyle w:val="ListParagraph"/>
        <w:numPr>
          <w:ilvl w:val="0"/>
          <w:numId w:val="37"/>
        </w:numPr>
        <w:rPr>
          <w:rFonts w:ascii="Times New Roman" w:hAnsi="Times New Roman" w:cs="Times New Roman"/>
          <w:sz w:val="24"/>
          <w:szCs w:val="24"/>
        </w:rPr>
      </w:pPr>
      <w:r w:rsidRPr="00840E4E">
        <w:rPr>
          <w:rFonts w:ascii="Times New Roman" w:hAnsi="Times New Roman" w:cs="Times New Roman"/>
          <w:sz w:val="24"/>
          <w:szCs w:val="24"/>
        </w:rPr>
        <w:t xml:space="preserve">Perspectives from women, BatraPoonam, Seminar 387, November 1991. </w:t>
      </w:r>
    </w:p>
    <w:p w:rsidR="009A71B3" w:rsidRPr="00840E4E" w:rsidRDefault="009A71B3" w:rsidP="00840E4E">
      <w:pPr>
        <w:pStyle w:val="ListParagraph"/>
        <w:numPr>
          <w:ilvl w:val="0"/>
          <w:numId w:val="37"/>
        </w:numPr>
        <w:rPr>
          <w:rFonts w:ascii="Times New Roman" w:hAnsi="Times New Roman" w:cs="Times New Roman"/>
          <w:sz w:val="24"/>
          <w:szCs w:val="24"/>
        </w:rPr>
      </w:pPr>
      <w:r w:rsidRPr="00840E4E">
        <w:rPr>
          <w:rFonts w:ascii="Times New Roman" w:hAnsi="Times New Roman" w:cs="Times New Roman"/>
          <w:sz w:val="24"/>
          <w:szCs w:val="24"/>
        </w:rPr>
        <w:t>Learning to be Backward, Kumar Krishna, Social Character of Learning Pgs. 59 – 77.</w:t>
      </w:r>
    </w:p>
    <w:p w:rsidR="009A71B3" w:rsidRPr="00840E4E" w:rsidRDefault="009A71B3" w:rsidP="00840E4E">
      <w:pPr>
        <w:pStyle w:val="ListParagraph"/>
        <w:numPr>
          <w:ilvl w:val="0"/>
          <w:numId w:val="37"/>
        </w:numPr>
        <w:rPr>
          <w:rFonts w:ascii="Times New Roman" w:hAnsi="Times New Roman" w:cs="Times New Roman"/>
          <w:sz w:val="24"/>
          <w:szCs w:val="24"/>
        </w:rPr>
      </w:pPr>
      <w:r w:rsidRPr="00840E4E">
        <w:rPr>
          <w:rFonts w:ascii="Times New Roman" w:hAnsi="Times New Roman" w:cs="Times New Roman"/>
          <w:sz w:val="24"/>
          <w:szCs w:val="24"/>
        </w:rPr>
        <w:t>Growing up Male, Kumar Krishna, What is Worth Teaching, pgs, 81 to 87.</w:t>
      </w:r>
    </w:p>
    <w:p w:rsidR="00742949" w:rsidRPr="00840E4E" w:rsidRDefault="007568CF" w:rsidP="00840E4E">
      <w:pPr>
        <w:pStyle w:val="ListParagraph"/>
        <w:numPr>
          <w:ilvl w:val="0"/>
          <w:numId w:val="18"/>
        </w:numPr>
        <w:rPr>
          <w:rFonts w:ascii="Times New Roman" w:hAnsi="Times New Roman" w:cs="Times New Roman"/>
          <w:sz w:val="24"/>
          <w:szCs w:val="24"/>
        </w:rPr>
      </w:pPr>
      <w:r w:rsidRPr="00840E4E">
        <w:rPr>
          <w:rFonts w:ascii="Times New Roman" w:hAnsi="Times New Roman" w:cs="Times New Roman"/>
          <w:sz w:val="24"/>
          <w:szCs w:val="24"/>
        </w:rPr>
        <w:lastRenderedPageBreak/>
        <w:t>The Child’s Construction of Knowledge, Sarangapani M. Padma, Chapter 4, in</w:t>
      </w:r>
      <w:r w:rsidR="0017300B" w:rsidRPr="00840E4E">
        <w:rPr>
          <w:rFonts w:ascii="Times New Roman" w:hAnsi="Times New Roman" w:cs="Times New Roman"/>
          <w:sz w:val="24"/>
          <w:szCs w:val="24"/>
        </w:rPr>
        <w:t>Saraswati T.S. (1999) Culture, Socialization and Human Development Theory, Research and Applications in India, Sage&lt; New Delhi</w:t>
      </w:r>
      <w:r w:rsidR="00742949" w:rsidRPr="00840E4E">
        <w:rPr>
          <w:rFonts w:ascii="Times New Roman" w:hAnsi="Times New Roman" w:cs="Times New Roman"/>
          <w:sz w:val="24"/>
          <w:szCs w:val="24"/>
        </w:rPr>
        <w:t>.</w:t>
      </w:r>
    </w:p>
    <w:p w:rsidR="006B53BD" w:rsidRPr="00690EA9" w:rsidRDefault="00742949" w:rsidP="00F92061">
      <w:pPr>
        <w:pStyle w:val="ListParagraph"/>
        <w:numPr>
          <w:ilvl w:val="0"/>
          <w:numId w:val="18"/>
        </w:numPr>
        <w:rPr>
          <w:rFonts w:ascii="Times New Roman" w:hAnsi="Times New Roman" w:cs="Times New Roman"/>
          <w:sz w:val="24"/>
          <w:szCs w:val="24"/>
        </w:rPr>
      </w:pPr>
      <w:r w:rsidRPr="00840E4E">
        <w:rPr>
          <w:rFonts w:ascii="Times New Roman" w:hAnsi="Times New Roman" w:cs="Times New Roman"/>
          <w:sz w:val="24"/>
          <w:szCs w:val="24"/>
        </w:rPr>
        <w:t xml:space="preserve">Looking at Learning, </w:t>
      </w:r>
      <w:r w:rsidRPr="00840E4E">
        <w:rPr>
          <w:rStyle w:val="Emphasis"/>
          <w:rFonts w:ascii="Times New Roman" w:hAnsi="Times New Roman" w:cs="Times New Roman"/>
          <w:bCs/>
          <w:i w:val="0"/>
          <w:iCs w:val="0"/>
          <w:color w:val="545454"/>
          <w:shd w:val="clear" w:color="auto" w:fill="FFFFFF"/>
        </w:rPr>
        <w:t>Wray</w:t>
      </w:r>
      <w:r w:rsidRPr="00840E4E">
        <w:rPr>
          <w:rFonts w:ascii="Times New Roman" w:hAnsi="Times New Roman" w:cs="Times New Roman"/>
          <w:color w:val="545454"/>
          <w:shd w:val="clear" w:color="auto" w:fill="FFFFFF"/>
        </w:rPr>
        <w:t>,</w:t>
      </w:r>
      <w:r w:rsidRPr="00840E4E">
        <w:rPr>
          <w:rStyle w:val="apple-converted-space"/>
          <w:rFonts w:ascii="Times New Roman" w:hAnsi="Times New Roman" w:cs="Times New Roman"/>
          <w:color w:val="545454"/>
          <w:shd w:val="clear" w:color="auto" w:fill="FFFFFF"/>
        </w:rPr>
        <w:t> </w:t>
      </w:r>
      <w:r w:rsidRPr="00840E4E">
        <w:rPr>
          <w:rStyle w:val="Emphasis"/>
          <w:rFonts w:ascii="Times New Roman" w:hAnsi="Times New Roman" w:cs="Times New Roman"/>
          <w:bCs/>
          <w:i w:val="0"/>
          <w:iCs w:val="0"/>
          <w:color w:val="545454"/>
          <w:shd w:val="clear" w:color="auto" w:fill="FFFFFF"/>
        </w:rPr>
        <w:t>D</w:t>
      </w:r>
      <w:r w:rsidRPr="00840E4E">
        <w:rPr>
          <w:rFonts w:ascii="Times New Roman" w:hAnsi="Times New Roman" w:cs="Times New Roman"/>
          <w:color w:val="545454"/>
          <w:shd w:val="clear" w:color="auto" w:fill="FFFFFF"/>
        </w:rPr>
        <w:t>. (</w:t>
      </w:r>
      <w:r w:rsidRPr="00840E4E">
        <w:rPr>
          <w:rStyle w:val="Emphasis"/>
          <w:rFonts w:ascii="Times New Roman" w:hAnsi="Times New Roman" w:cs="Times New Roman"/>
          <w:bCs/>
          <w:i w:val="0"/>
          <w:iCs w:val="0"/>
          <w:color w:val="545454"/>
          <w:shd w:val="clear" w:color="auto" w:fill="FFFFFF"/>
        </w:rPr>
        <w:t>2006</w:t>
      </w:r>
      <w:r w:rsidRPr="00840E4E">
        <w:rPr>
          <w:rFonts w:ascii="Times New Roman" w:hAnsi="Times New Roman" w:cs="Times New Roman"/>
          <w:color w:val="545454"/>
          <w:shd w:val="clear" w:color="auto" w:fill="FFFFFF"/>
        </w:rPr>
        <w:t>) '</w:t>
      </w:r>
      <w:r w:rsidRPr="00840E4E">
        <w:rPr>
          <w:rStyle w:val="Emphasis"/>
          <w:rFonts w:ascii="Times New Roman" w:hAnsi="Times New Roman" w:cs="Times New Roman"/>
          <w:bCs/>
          <w:i w:val="0"/>
          <w:iCs w:val="0"/>
          <w:color w:val="545454"/>
          <w:shd w:val="clear" w:color="auto" w:fill="FFFFFF"/>
        </w:rPr>
        <w:t xml:space="preserve">Looking at learning', </w:t>
      </w:r>
      <w:r w:rsidRPr="00840E4E">
        <w:rPr>
          <w:rFonts w:ascii="Times New Roman" w:hAnsi="Times New Roman" w:cs="Times New Roman"/>
          <w:color w:val="545454"/>
          <w:shd w:val="clear" w:color="auto" w:fill="FFFFFF"/>
        </w:rPr>
        <w:t>171-178;</w:t>
      </w:r>
      <w:r w:rsidRPr="00840E4E">
        <w:rPr>
          <w:rStyle w:val="apple-converted-space"/>
          <w:rFonts w:ascii="Times New Roman" w:hAnsi="Times New Roman" w:cs="Times New Roman"/>
          <w:color w:val="545454"/>
          <w:shd w:val="clear" w:color="auto" w:fill="FFFFFF"/>
        </w:rPr>
        <w:t> </w:t>
      </w:r>
      <w:r w:rsidRPr="00840E4E">
        <w:rPr>
          <w:rStyle w:val="Emphasis"/>
          <w:rFonts w:ascii="Times New Roman" w:hAnsi="Times New Roman" w:cs="Times New Roman"/>
          <w:bCs/>
          <w:i w:val="0"/>
          <w:iCs w:val="0"/>
          <w:color w:val="545454"/>
          <w:shd w:val="clear" w:color="auto" w:fill="FFFFFF"/>
        </w:rPr>
        <w:t>in Arthur</w:t>
      </w:r>
      <w:r w:rsidRPr="00840E4E">
        <w:rPr>
          <w:rFonts w:ascii="Times New Roman" w:hAnsi="Times New Roman" w:cs="Times New Roman"/>
          <w:color w:val="545454"/>
          <w:shd w:val="clear" w:color="auto" w:fill="FFFFFF"/>
        </w:rPr>
        <w:t>,</w:t>
      </w:r>
      <w:r w:rsidRPr="00840E4E">
        <w:rPr>
          <w:rStyle w:val="apple-converted-space"/>
          <w:rFonts w:ascii="Times New Roman" w:hAnsi="Times New Roman" w:cs="Times New Roman"/>
          <w:color w:val="545454"/>
          <w:shd w:val="clear" w:color="auto" w:fill="FFFFFF"/>
        </w:rPr>
        <w:t> </w:t>
      </w:r>
      <w:r w:rsidRPr="00840E4E">
        <w:rPr>
          <w:rStyle w:val="Emphasis"/>
          <w:rFonts w:ascii="Times New Roman" w:hAnsi="Times New Roman" w:cs="Times New Roman"/>
          <w:bCs/>
          <w:i w:val="0"/>
          <w:iCs w:val="0"/>
          <w:color w:val="545454"/>
          <w:shd w:val="clear" w:color="auto" w:fill="FFFFFF"/>
        </w:rPr>
        <w:t>J</w:t>
      </w:r>
      <w:r w:rsidRPr="00840E4E">
        <w:rPr>
          <w:rFonts w:ascii="Times New Roman" w:hAnsi="Times New Roman" w:cs="Times New Roman"/>
          <w:color w:val="545454"/>
          <w:shd w:val="clear" w:color="auto" w:fill="FFFFFF"/>
        </w:rPr>
        <w:t>.,</w:t>
      </w:r>
      <w:r w:rsidRPr="00840E4E">
        <w:rPr>
          <w:rStyle w:val="apple-converted-space"/>
          <w:rFonts w:ascii="Times New Roman" w:hAnsi="Times New Roman" w:cs="Times New Roman"/>
          <w:color w:val="545454"/>
          <w:shd w:val="clear" w:color="auto" w:fill="FFFFFF"/>
        </w:rPr>
        <w:t> </w:t>
      </w:r>
      <w:r w:rsidRPr="00840E4E">
        <w:rPr>
          <w:rStyle w:val="Emphasis"/>
          <w:rFonts w:ascii="Times New Roman" w:hAnsi="Times New Roman" w:cs="Times New Roman"/>
          <w:bCs/>
          <w:i w:val="0"/>
          <w:iCs w:val="0"/>
          <w:color w:val="545454"/>
          <w:shd w:val="clear" w:color="auto" w:fill="FFFFFF"/>
        </w:rPr>
        <w:t>Grainger</w:t>
      </w:r>
      <w:r w:rsidRPr="00840E4E">
        <w:rPr>
          <w:rFonts w:ascii="Times New Roman" w:hAnsi="Times New Roman" w:cs="Times New Roman"/>
          <w:color w:val="545454"/>
          <w:shd w:val="clear" w:color="auto" w:fill="FFFFFF"/>
        </w:rPr>
        <w:t>,</w:t>
      </w:r>
      <w:r w:rsidRPr="00840E4E">
        <w:rPr>
          <w:rStyle w:val="apple-converted-space"/>
          <w:rFonts w:ascii="Times New Roman" w:hAnsi="Times New Roman" w:cs="Times New Roman"/>
          <w:color w:val="545454"/>
          <w:shd w:val="clear" w:color="auto" w:fill="FFFFFF"/>
        </w:rPr>
        <w:t> </w:t>
      </w:r>
      <w:r w:rsidRPr="00840E4E">
        <w:rPr>
          <w:rStyle w:val="Emphasis"/>
          <w:rFonts w:ascii="Times New Roman" w:hAnsi="Times New Roman" w:cs="Times New Roman"/>
          <w:bCs/>
          <w:i w:val="0"/>
          <w:iCs w:val="0"/>
          <w:color w:val="545454"/>
          <w:shd w:val="clear" w:color="auto" w:fill="FFFFFF"/>
        </w:rPr>
        <w:t>T</w:t>
      </w:r>
      <w:r w:rsidRPr="00840E4E">
        <w:rPr>
          <w:rFonts w:ascii="Times New Roman" w:hAnsi="Times New Roman" w:cs="Times New Roman"/>
          <w:color w:val="545454"/>
          <w:shd w:val="clear" w:color="auto" w:fill="FFFFFF"/>
        </w:rPr>
        <w:t>. &amp;</w:t>
      </w:r>
      <w:r w:rsidRPr="00840E4E">
        <w:rPr>
          <w:rStyle w:val="apple-converted-space"/>
          <w:rFonts w:ascii="Times New Roman" w:hAnsi="Times New Roman" w:cs="Times New Roman"/>
          <w:color w:val="545454"/>
          <w:shd w:val="clear" w:color="auto" w:fill="FFFFFF"/>
        </w:rPr>
        <w:t> </w:t>
      </w:r>
      <w:r w:rsidRPr="00840E4E">
        <w:rPr>
          <w:rStyle w:val="Emphasis"/>
          <w:rFonts w:ascii="Times New Roman" w:hAnsi="Times New Roman" w:cs="Times New Roman"/>
          <w:bCs/>
          <w:i w:val="0"/>
          <w:iCs w:val="0"/>
          <w:color w:val="545454"/>
          <w:shd w:val="clear" w:color="auto" w:fill="FFFFFF"/>
        </w:rPr>
        <w:t>Wray</w:t>
      </w:r>
      <w:r w:rsidRPr="00840E4E">
        <w:rPr>
          <w:rFonts w:ascii="Times New Roman" w:hAnsi="Times New Roman" w:cs="Times New Roman"/>
          <w:color w:val="545454"/>
          <w:shd w:val="clear" w:color="auto" w:fill="FFFFFF"/>
        </w:rPr>
        <w:t>,</w:t>
      </w:r>
      <w:r w:rsidRPr="00840E4E">
        <w:rPr>
          <w:rStyle w:val="apple-converted-space"/>
          <w:rFonts w:ascii="Times New Roman" w:hAnsi="Times New Roman" w:cs="Times New Roman"/>
          <w:color w:val="545454"/>
          <w:shd w:val="clear" w:color="auto" w:fill="FFFFFF"/>
        </w:rPr>
        <w:t> </w:t>
      </w:r>
      <w:r w:rsidRPr="00840E4E">
        <w:rPr>
          <w:rStyle w:val="Emphasis"/>
          <w:rFonts w:ascii="Times New Roman" w:hAnsi="Times New Roman" w:cs="Times New Roman"/>
          <w:bCs/>
          <w:i w:val="0"/>
          <w:iCs w:val="0"/>
          <w:color w:val="545454"/>
          <w:shd w:val="clear" w:color="auto" w:fill="FFFFFF"/>
        </w:rPr>
        <w:t>D</w:t>
      </w:r>
      <w:r w:rsidRPr="00840E4E">
        <w:rPr>
          <w:rFonts w:ascii="Times New Roman" w:hAnsi="Times New Roman" w:cs="Times New Roman"/>
          <w:color w:val="545454"/>
          <w:shd w:val="clear" w:color="auto" w:fill="FFFFFF"/>
        </w:rPr>
        <w:t>. (</w:t>
      </w:r>
      <w:r w:rsidRPr="00840E4E">
        <w:rPr>
          <w:rStyle w:val="Emphasis"/>
          <w:rFonts w:ascii="Times New Roman" w:hAnsi="Times New Roman" w:cs="Times New Roman"/>
          <w:bCs/>
          <w:i w:val="0"/>
          <w:iCs w:val="0"/>
          <w:color w:val="545454"/>
          <w:shd w:val="clear" w:color="auto" w:fill="FFFFFF"/>
        </w:rPr>
        <w:t>Eds</w:t>
      </w:r>
      <w:r w:rsidRPr="00840E4E">
        <w:rPr>
          <w:rFonts w:ascii="Times New Roman" w:hAnsi="Times New Roman" w:cs="Times New Roman"/>
          <w:color w:val="545454"/>
          <w:shd w:val="clear" w:color="auto" w:fill="FFFFFF"/>
        </w:rPr>
        <w:t>),</w:t>
      </w:r>
      <w:r w:rsidRPr="00840E4E">
        <w:rPr>
          <w:rStyle w:val="apple-converted-space"/>
          <w:rFonts w:ascii="Times New Roman" w:hAnsi="Times New Roman" w:cs="Times New Roman"/>
          <w:color w:val="545454"/>
          <w:shd w:val="clear" w:color="auto" w:fill="FFFFFF"/>
        </w:rPr>
        <w:t> </w:t>
      </w:r>
      <w:r w:rsidRPr="00840E4E">
        <w:rPr>
          <w:rStyle w:val="Emphasis"/>
          <w:rFonts w:ascii="Times New Roman" w:hAnsi="Times New Roman" w:cs="Times New Roman"/>
          <w:bCs/>
          <w:i w:val="0"/>
          <w:iCs w:val="0"/>
          <w:color w:val="545454"/>
          <w:shd w:val="clear" w:color="auto" w:fill="FFFFFF"/>
        </w:rPr>
        <w:t>Learning</w:t>
      </w:r>
      <w:r w:rsidRPr="00840E4E">
        <w:rPr>
          <w:rStyle w:val="apple-converted-space"/>
          <w:rFonts w:ascii="Times New Roman" w:hAnsi="Times New Roman" w:cs="Times New Roman"/>
          <w:color w:val="545454"/>
          <w:shd w:val="clear" w:color="auto" w:fill="FFFFFF"/>
        </w:rPr>
        <w:t> </w:t>
      </w:r>
      <w:r w:rsidRPr="00840E4E">
        <w:rPr>
          <w:rFonts w:ascii="Times New Roman" w:hAnsi="Times New Roman" w:cs="Times New Roman"/>
          <w:color w:val="545454"/>
          <w:shd w:val="clear" w:color="auto" w:fill="FFFFFF"/>
        </w:rPr>
        <w:t>to teach in the primary school London: RoutledgeFalmer ...</w:t>
      </w:r>
    </w:p>
    <w:sectPr w:rsidR="006B53BD" w:rsidRPr="00690EA9" w:rsidSect="00023DF3">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868" w:rsidRDefault="00051868" w:rsidP="00783B0C">
      <w:pPr>
        <w:spacing w:after="0" w:line="240" w:lineRule="auto"/>
      </w:pPr>
      <w:r>
        <w:separator/>
      </w:r>
    </w:p>
  </w:endnote>
  <w:endnote w:type="continuationSeparator" w:id="1">
    <w:p w:rsidR="00051868" w:rsidRDefault="00051868" w:rsidP="00783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vLys 1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BC" w:rsidRDefault="001E3A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66264"/>
      <w:docPartObj>
        <w:docPartGallery w:val="Page Numbers (Bottom of Page)"/>
        <w:docPartUnique/>
      </w:docPartObj>
    </w:sdtPr>
    <w:sdtContent>
      <w:p w:rsidR="0023225B" w:rsidRDefault="00FB69A1">
        <w:pPr>
          <w:pStyle w:val="Footer"/>
          <w:jc w:val="center"/>
        </w:pPr>
        <w:r>
          <w:fldChar w:fldCharType="begin"/>
        </w:r>
        <w:r w:rsidR="00C75283">
          <w:instrText xml:space="preserve"> PAGE   \* MERGEFORMAT </w:instrText>
        </w:r>
        <w:r>
          <w:fldChar w:fldCharType="separate"/>
        </w:r>
        <w:r w:rsidR="007831E7">
          <w:rPr>
            <w:noProof/>
          </w:rPr>
          <w:t>4</w:t>
        </w:r>
        <w:r>
          <w:rPr>
            <w:noProof/>
          </w:rPr>
          <w:fldChar w:fldCharType="end"/>
        </w:r>
      </w:p>
    </w:sdtContent>
  </w:sdt>
  <w:p w:rsidR="0023225B" w:rsidRDefault="002322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BC" w:rsidRDefault="001E3A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868" w:rsidRDefault="00051868" w:rsidP="00783B0C">
      <w:pPr>
        <w:spacing w:after="0" w:line="240" w:lineRule="auto"/>
      </w:pPr>
      <w:r>
        <w:separator/>
      </w:r>
    </w:p>
  </w:footnote>
  <w:footnote w:type="continuationSeparator" w:id="1">
    <w:p w:rsidR="00051868" w:rsidRDefault="00051868" w:rsidP="00783B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BC" w:rsidRDefault="001E3A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B0C" w:rsidRDefault="00783B0C">
    <w:pPr>
      <w:pStyle w:val="Header"/>
    </w:pPr>
  </w:p>
  <w:p w:rsidR="00783B0C" w:rsidRDefault="00783B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BC" w:rsidRDefault="001E3A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583"/>
    <w:multiLevelType w:val="hybridMultilevel"/>
    <w:tmpl w:val="258CB06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
    <w:nsid w:val="009E6E69"/>
    <w:multiLevelType w:val="hybridMultilevel"/>
    <w:tmpl w:val="DF5C4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CA3FA1"/>
    <w:multiLevelType w:val="hybridMultilevel"/>
    <w:tmpl w:val="7EA0498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nsid w:val="0A726D64"/>
    <w:multiLevelType w:val="hybridMultilevel"/>
    <w:tmpl w:val="8B2A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74017"/>
    <w:multiLevelType w:val="hybridMultilevel"/>
    <w:tmpl w:val="E9CCD0B4"/>
    <w:lvl w:ilvl="0" w:tplc="1C16BFB8">
      <w:start w:val="1"/>
      <w:numFmt w:val="lowerRoman"/>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666A7"/>
    <w:multiLevelType w:val="hybridMultilevel"/>
    <w:tmpl w:val="C088A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66298"/>
    <w:multiLevelType w:val="hybridMultilevel"/>
    <w:tmpl w:val="4B08F020"/>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772D6"/>
    <w:multiLevelType w:val="hybridMultilevel"/>
    <w:tmpl w:val="6F9059C0"/>
    <w:lvl w:ilvl="0" w:tplc="80DAAC4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13C819DF"/>
    <w:multiLevelType w:val="hybridMultilevel"/>
    <w:tmpl w:val="A77A8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3C1FB6"/>
    <w:multiLevelType w:val="hybridMultilevel"/>
    <w:tmpl w:val="9C586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0A2AAE"/>
    <w:multiLevelType w:val="hybridMultilevel"/>
    <w:tmpl w:val="42D2D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165783"/>
    <w:multiLevelType w:val="hybridMultilevel"/>
    <w:tmpl w:val="EB9EB25C"/>
    <w:lvl w:ilvl="0" w:tplc="FE4EB4F6">
      <w:start w:val="1"/>
      <w:numFmt w:val="lowerRoman"/>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35136E"/>
    <w:multiLevelType w:val="hybridMultilevel"/>
    <w:tmpl w:val="483EEAA8"/>
    <w:lvl w:ilvl="0" w:tplc="04090001">
      <w:start w:val="1"/>
      <w:numFmt w:val="bullet"/>
      <w:lvlText w:val=""/>
      <w:lvlJc w:val="left"/>
      <w:pPr>
        <w:ind w:left="1065" w:hanging="360"/>
      </w:pPr>
      <w:rPr>
        <w:rFonts w:ascii="Symbol" w:hAnsi="Symbol"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257E1799"/>
    <w:multiLevelType w:val="hybridMultilevel"/>
    <w:tmpl w:val="32E02972"/>
    <w:lvl w:ilvl="0" w:tplc="C5028B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BE68C1"/>
    <w:multiLevelType w:val="hybridMultilevel"/>
    <w:tmpl w:val="DF6CE2AA"/>
    <w:lvl w:ilvl="0" w:tplc="2246630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731019"/>
    <w:multiLevelType w:val="hybridMultilevel"/>
    <w:tmpl w:val="D0AAA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7B7911"/>
    <w:multiLevelType w:val="hybridMultilevel"/>
    <w:tmpl w:val="CEC847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642EE2"/>
    <w:multiLevelType w:val="hybridMultilevel"/>
    <w:tmpl w:val="8E665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CB2F54"/>
    <w:multiLevelType w:val="hybridMultilevel"/>
    <w:tmpl w:val="D71E28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E46948"/>
    <w:multiLevelType w:val="hybridMultilevel"/>
    <w:tmpl w:val="0E30A4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E0045E5"/>
    <w:multiLevelType w:val="hybridMultilevel"/>
    <w:tmpl w:val="51802D1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1">
    <w:nsid w:val="3F027B6F"/>
    <w:multiLevelType w:val="multilevel"/>
    <w:tmpl w:val="6454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2A6C8F"/>
    <w:multiLevelType w:val="hybridMultilevel"/>
    <w:tmpl w:val="04EE6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F90466E"/>
    <w:multiLevelType w:val="hybridMultilevel"/>
    <w:tmpl w:val="4C826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59647B"/>
    <w:multiLevelType w:val="hybridMultilevel"/>
    <w:tmpl w:val="21344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3195AC0"/>
    <w:multiLevelType w:val="hybridMultilevel"/>
    <w:tmpl w:val="ADC299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646355"/>
    <w:multiLevelType w:val="hybridMultilevel"/>
    <w:tmpl w:val="0D32B406"/>
    <w:lvl w:ilvl="0" w:tplc="04090003">
      <w:start w:val="1"/>
      <w:numFmt w:val="bullet"/>
      <w:lvlText w:val="o"/>
      <w:lvlJc w:val="left"/>
      <w:pPr>
        <w:ind w:left="945" w:hanging="360"/>
      </w:pPr>
      <w:rPr>
        <w:rFonts w:ascii="Courier New" w:hAnsi="Courier New" w:cs="Courier New"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7">
    <w:nsid w:val="4AEE6014"/>
    <w:multiLevelType w:val="hybridMultilevel"/>
    <w:tmpl w:val="F52C354C"/>
    <w:lvl w:ilvl="0" w:tplc="1E66968A">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F84A15"/>
    <w:multiLevelType w:val="hybridMultilevel"/>
    <w:tmpl w:val="34F294AC"/>
    <w:lvl w:ilvl="0" w:tplc="B51EC402">
      <w:start w:val="2"/>
      <w:numFmt w:val="bullet"/>
      <w:lvlText w:val=""/>
      <w:lvlJc w:val="left"/>
      <w:pPr>
        <w:ind w:left="1365" w:hanging="360"/>
      </w:pPr>
      <w:rPr>
        <w:rFonts w:ascii="Symbol" w:eastAsiaTheme="minorHAnsi" w:hAnsi="Symbol"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9">
    <w:nsid w:val="4B303BF3"/>
    <w:multiLevelType w:val="hybridMultilevel"/>
    <w:tmpl w:val="6F405B72"/>
    <w:lvl w:ilvl="0" w:tplc="F3E2C9A8">
      <w:start w:val="1"/>
      <w:numFmt w:val="lowerRoman"/>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3574FD"/>
    <w:multiLevelType w:val="hybridMultilevel"/>
    <w:tmpl w:val="BDCE118E"/>
    <w:lvl w:ilvl="0" w:tplc="F3E2C9A8">
      <w:start w:val="1"/>
      <w:numFmt w:val="lowerRoman"/>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B5B2EB7"/>
    <w:multiLevelType w:val="hybridMultilevel"/>
    <w:tmpl w:val="CD76B972"/>
    <w:lvl w:ilvl="0" w:tplc="E7902A4A">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2">
    <w:nsid w:val="4C6E6FC1"/>
    <w:multiLevelType w:val="hybridMultilevel"/>
    <w:tmpl w:val="D66804D0"/>
    <w:lvl w:ilvl="0" w:tplc="96E428AC">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3">
    <w:nsid w:val="4D0F0214"/>
    <w:multiLevelType w:val="hybridMultilevel"/>
    <w:tmpl w:val="CCE4FBD0"/>
    <w:lvl w:ilvl="0" w:tplc="04090001">
      <w:start w:val="1"/>
      <w:numFmt w:val="bullet"/>
      <w:lvlText w:val=""/>
      <w:lvlJc w:val="left"/>
      <w:pPr>
        <w:ind w:left="1729" w:hanging="360"/>
      </w:pPr>
      <w:rPr>
        <w:rFonts w:ascii="Symbol" w:hAnsi="Symbol" w:hint="default"/>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abstractNum w:abstractNumId="34">
    <w:nsid w:val="53B91DF6"/>
    <w:multiLevelType w:val="hybridMultilevel"/>
    <w:tmpl w:val="1C5EB5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B36A65"/>
    <w:multiLevelType w:val="hybridMultilevel"/>
    <w:tmpl w:val="040210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3905C5F"/>
    <w:multiLevelType w:val="hybridMultilevel"/>
    <w:tmpl w:val="04CAFC38"/>
    <w:lvl w:ilvl="0" w:tplc="FE4EB4F6">
      <w:start w:val="1"/>
      <w:numFmt w:val="lowerRoman"/>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373772"/>
    <w:multiLevelType w:val="hybridMultilevel"/>
    <w:tmpl w:val="BAD8AB44"/>
    <w:lvl w:ilvl="0" w:tplc="3BCEACD4">
      <w:start w:val="2"/>
      <w:numFmt w:val="bullet"/>
      <w:lvlText w:val=""/>
      <w:lvlJc w:val="left"/>
      <w:pPr>
        <w:ind w:left="1365" w:hanging="360"/>
      </w:pPr>
      <w:rPr>
        <w:rFonts w:ascii="Symbol" w:eastAsiaTheme="minorHAnsi" w:hAnsi="Symbol"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8">
    <w:nsid w:val="6D855A4A"/>
    <w:multiLevelType w:val="hybridMultilevel"/>
    <w:tmpl w:val="1C6A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976614"/>
    <w:multiLevelType w:val="hybridMultilevel"/>
    <w:tmpl w:val="A48891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04F52A0"/>
    <w:multiLevelType w:val="hybridMultilevel"/>
    <w:tmpl w:val="4D4606AA"/>
    <w:lvl w:ilvl="0" w:tplc="E2043CE4">
      <w:start w:val="1"/>
      <w:numFmt w:val="lowerRoman"/>
      <w:lvlText w:val="%1."/>
      <w:lvlJc w:val="left"/>
      <w:pPr>
        <w:ind w:left="720" w:hanging="360"/>
      </w:pPr>
      <w:rPr>
        <w:rFonts w:ascii="Times New Roman" w:eastAsiaTheme="minorHAnsi"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9E4D54"/>
    <w:multiLevelType w:val="hybridMultilevel"/>
    <w:tmpl w:val="BA640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7"/>
  </w:num>
  <w:num w:numId="3">
    <w:abstractNumId w:val="3"/>
  </w:num>
  <w:num w:numId="4">
    <w:abstractNumId w:val="5"/>
  </w:num>
  <w:num w:numId="5">
    <w:abstractNumId w:val="17"/>
  </w:num>
  <w:num w:numId="6">
    <w:abstractNumId w:val="20"/>
  </w:num>
  <w:num w:numId="7">
    <w:abstractNumId w:val="9"/>
  </w:num>
  <w:num w:numId="8">
    <w:abstractNumId w:val="1"/>
  </w:num>
  <w:num w:numId="9">
    <w:abstractNumId w:val="10"/>
  </w:num>
  <w:num w:numId="10">
    <w:abstractNumId w:val="0"/>
  </w:num>
  <w:num w:numId="11">
    <w:abstractNumId w:val="2"/>
  </w:num>
  <w:num w:numId="12">
    <w:abstractNumId w:val="27"/>
  </w:num>
  <w:num w:numId="13">
    <w:abstractNumId w:val="33"/>
  </w:num>
  <w:num w:numId="14">
    <w:abstractNumId w:val="25"/>
  </w:num>
  <w:num w:numId="15">
    <w:abstractNumId w:val="31"/>
  </w:num>
  <w:num w:numId="16">
    <w:abstractNumId w:val="7"/>
  </w:num>
  <w:num w:numId="17">
    <w:abstractNumId w:val="32"/>
  </w:num>
  <w:num w:numId="18">
    <w:abstractNumId w:val="41"/>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4"/>
  </w:num>
  <w:num w:numId="22">
    <w:abstractNumId w:val="23"/>
  </w:num>
  <w:num w:numId="23">
    <w:abstractNumId w:val="39"/>
  </w:num>
  <w:num w:numId="24">
    <w:abstractNumId w:val="26"/>
  </w:num>
  <w:num w:numId="25">
    <w:abstractNumId w:val="16"/>
  </w:num>
  <w:num w:numId="26">
    <w:abstractNumId w:val="12"/>
  </w:num>
  <w:num w:numId="27">
    <w:abstractNumId w:val="35"/>
  </w:num>
  <w:num w:numId="28">
    <w:abstractNumId w:val="6"/>
  </w:num>
  <w:num w:numId="29">
    <w:abstractNumId w:val="40"/>
  </w:num>
  <w:num w:numId="30">
    <w:abstractNumId w:val="4"/>
  </w:num>
  <w:num w:numId="31">
    <w:abstractNumId w:val="8"/>
  </w:num>
  <w:num w:numId="32">
    <w:abstractNumId w:val="24"/>
  </w:num>
  <w:num w:numId="33">
    <w:abstractNumId w:val="22"/>
  </w:num>
  <w:num w:numId="34">
    <w:abstractNumId w:val="13"/>
  </w:num>
  <w:num w:numId="35">
    <w:abstractNumId w:val="36"/>
  </w:num>
  <w:num w:numId="36">
    <w:abstractNumId w:val="29"/>
  </w:num>
  <w:num w:numId="37">
    <w:abstractNumId w:val="14"/>
  </w:num>
  <w:num w:numId="38">
    <w:abstractNumId w:val="21"/>
  </w:num>
  <w:num w:numId="39">
    <w:abstractNumId w:val="38"/>
  </w:num>
  <w:num w:numId="40">
    <w:abstractNumId w:val="15"/>
  </w:num>
  <w:num w:numId="41">
    <w:abstractNumId w:val="11"/>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14A31"/>
    <w:rsid w:val="00023DF3"/>
    <w:rsid w:val="000263F3"/>
    <w:rsid w:val="00043AF3"/>
    <w:rsid w:val="00043F6D"/>
    <w:rsid w:val="00051868"/>
    <w:rsid w:val="0005206E"/>
    <w:rsid w:val="00055B31"/>
    <w:rsid w:val="00061812"/>
    <w:rsid w:val="000619B6"/>
    <w:rsid w:val="00067810"/>
    <w:rsid w:val="0008552A"/>
    <w:rsid w:val="0008563B"/>
    <w:rsid w:val="0009518A"/>
    <w:rsid w:val="000968C5"/>
    <w:rsid w:val="000B4487"/>
    <w:rsid w:val="000F2E59"/>
    <w:rsid w:val="00103D0E"/>
    <w:rsid w:val="001449AF"/>
    <w:rsid w:val="00163DDD"/>
    <w:rsid w:val="00166832"/>
    <w:rsid w:val="0017300B"/>
    <w:rsid w:val="00190721"/>
    <w:rsid w:val="001A6217"/>
    <w:rsid w:val="001B12BF"/>
    <w:rsid w:val="001B17F0"/>
    <w:rsid w:val="001B7044"/>
    <w:rsid w:val="001D6EBE"/>
    <w:rsid w:val="001E2777"/>
    <w:rsid w:val="001E3ABC"/>
    <w:rsid w:val="001E4334"/>
    <w:rsid w:val="002116C4"/>
    <w:rsid w:val="0023225B"/>
    <w:rsid w:val="00265C7B"/>
    <w:rsid w:val="00270125"/>
    <w:rsid w:val="00283BDE"/>
    <w:rsid w:val="00284A67"/>
    <w:rsid w:val="002A09D1"/>
    <w:rsid w:val="002A2CEB"/>
    <w:rsid w:val="002A66DB"/>
    <w:rsid w:val="002B061D"/>
    <w:rsid w:val="002B4FEB"/>
    <w:rsid w:val="002D2691"/>
    <w:rsid w:val="002D5E3A"/>
    <w:rsid w:val="002F00BB"/>
    <w:rsid w:val="002F14D0"/>
    <w:rsid w:val="0031113B"/>
    <w:rsid w:val="00327955"/>
    <w:rsid w:val="00337A9E"/>
    <w:rsid w:val="00341F0C"/>
    <w:rsid w:val="00344F47"/>
    <w:rsid w:val="00351817"/>
    <w:rsid w:val="00360AF2"/>
    <w:rsid w:val="003676A8"/>
    <w:rsid w:val="003969F9"/>
    <w:rsid w:val="003F0E82"/>
    <w:rsid w:val="004048DF"/>
    <w:rsid w:val="00435891"/>
    <w:rsid w:val="0044234F"/>
    <w:rsid w:val="00460E5C"/>
    <w:rsid w:val="00465289"/>
    <w:rsid w:val="0047290F"/>
    <w:rsid w:val="004915E4"/>
    <w:rsid w:val="004A00E6"/>
    <w:rsid w:val="004B7958"/>
    <w:rsid w:val="005333FB"/>
    <w:rsid w:val="00551C23"/>
    <w:rsid w:val="00553429"/>
    <w:rsid w:val="00554429"/>
    <w:rsid w:val="005D3331"/>
    <w:rsid w:val="00602C50"/>
    <w:rsid w:val="00605448"/>
    <w:rsid w:val="00677BE8"/>
    <w:rsid w:val="006855E8"/>
    <w:rsid w:val="00690EA9"/>
    <w:rsid w:val="00693236"/>
    <w:rsid w:val="006A72A5"/>
    <w:rsid w:val="006B53BD"/>
    <w:rsid w:val="006C167C"/>
    <w:rsid w:val="006C3736"/>
    <w:rsid w:val="006C386B"/>
    <w:rsid w:val="006C7D18"/>
    <w:rsid w:val="006D0D99"/>
    <w:rsid w:val="006D7C06"/>
    <w:rsid w:val="006F3E8F"/>
    <w:rsid w:val="00742949"/>
    <w:rsid w:val="00752A22"/>
    <w:rsid w:val="00755DE8"/>
    <w:rsid w:val="007568CF"/>
    <w:rsid w:val="00766E04"/>
    <w:rsid w:val="007678B8"/>
    <w:rsid w:val="007831E7"/>
    <w:rsid w:val="00783B0C"/>
    <w:rsid w:val="0078438B"/>
    <w:rsid w:val="007D1340"/>
    <w:rsid w:val="007E0242"/>
    <w:rsid w:val="007F2C52"/>
    <w:rsid w:val="00800124"/>
    <w:rsid w:val="00803DD7"/>
    <w:rsid w:val="00810640"/>
    <w:rsid w:val="008118EB"/>
    <w:rsid w:val="00822AC1"/>
    <w:rsid w:val="008346D6"/>
    <w:rsid w:val="00840E4E"/>
    <w:rsid w:val="0085634F"/>
    <w:rsid w:val="00873B66"/>
    <w:rsid w:val="00877C89"/>
    <w:rsid w:val="00884A6E"/>
    <w:rsid w:val="00895987"/>
    <w:rsid w:val="008B0CBA"/>
    <w:rsid w:val="008C4383"/>
    <w:rsid w:val="008D5E2B"/>
    <w:rsid w:val="008E3C54"/>
    <w:rsid w:val="008F39E6"/>
    <w:rsid w:val="00926E20"/>
    <w:rsid w:val="00951BCB"/>
    <w:rsid w:val="00964DB4"/>
    <w:rsid w:val="009716D7"/>
    <w:rsid w:val="0097355D"/>
    <w:rsid w:val="0099003F"/>
    <w:rsid w:val="00993016"/>
    <w:rsid w:val="009A39C9"/>
    <w:rsid w:val="009A71B3"/>
    <w:rsid w:val="009D20F6"/>
    <w:rsid w:val="009F7AA9"/>
    <w:rsid w:val="00A26F70"/>
    <w:rsid w:val="00A27E89"/>
    <w:rsid w:val="00A54E3F"/>
    <w:rsid w:val="00A567A8"/>
    <w:rsid w:val="00A87480"/>
    <w:rsid w:val="00A9368E"/>
    <w:rsid w:val="00A9482D"/>
    <w:rsid w:val="00A9611F"/>
    <w:rsid w:val="00AA6127"/>
    <w:rsid w:val="00AC3FB5"/>
    <w:rsid w:val="00AD4742"/>
    <w:rsid w:val="00AF30E1"/>
    <w:rsid w:val="00AF3483"/>
    <w:rsid w:val="00AF3C29"/>
    <w:rsid w:val="00B12F6D"/>
    <w:rsid w:val="00B33646"/>
    <w:rsid w:val="00B34208"/>
    <w:rsid w:val="00B41F69"/>
    <w:rsid w:val="00B542C5"/>
    <w:rsid w:val="00B6711C"/>
    <w:rsid w:val="00B7091E"/>
    <w:rsid w:val="00B80965"/>
    <w:rsid w:val="00B93FC1"/>
    <w:rsid w:val="00B96CF5"/>
    <w:rsid w:val="00BA2EF7"/>
    <w:rsid w:val="00BA6AD4"/>
    <w:rsid w:val="00BD719C"/>
    <w:rsid w:val="00BE0A11"/>
    <w:rsid w:val="00BE726D"/>
    <w:rsid w:val="00BF1B9D"/>
    <w:rsid w:val="00C021EC"/>
    <w:rsid w:val="00C022D3"/>
    <w:rsid w:val="00C1103A"/>
    <w:rsid w:val="00C21A91"/>
    <w:rsid w:val="00C31D02"/>
    <w:rsid w:val="00C41B00"/>
    <w:rsid w:val="00C46D71"/>
    <w:rsid w:val="00C75283"/>
    <w:rsid w:val="00C80D7F"/>
    <w:rsid w:val="00C94386"/>
    <w:rsid w:val="00CA06EF"/>
    <w:rsid w:val="00CA0D45"/>
    <w:rsid w:val="00CB6B90"/>
    <w:rsid w:val="00CC3D42"/>
    <w:rsid w:val="00CE3DA9"/>
    <w:rsid w:val="00CF278C"/>
    <w:rsid w:val="00CF4048"/>
    <w:rsid w:val="00CF4B9B"/>
    <w:rsid w:val="00CF5146"/>
    <w:rsid w:val="00D14474"/>
    <w:rsid w:val="00D35261"/>
    <w:rsid w:val="00D36F76"/>
    <w:rsid w:val="00D6163E"/>
    <w:rsid w:val="00D80495"/>
    <w:rsid w:val="00DB66A5"/>
    <w:rsid w:val="00DC4CE2"/>
    <w:rsid w:val="00DD0316"/>
    <w:rsid w:val="00DE246C"/>
    <w:rsid w:val="00DF711B"/>
    <w:rsid w:val="00E134F2"/>
    <w:rsid w:val="00E13D80"/>
    <w:rsid w:val="00E14A31"/>
    <w:rsid w:val="00E638BA"/>
    <w:rsid w:val="00E73EB3"/>
    <w:rsid w:val="00E85220"/>
    <w:rsid w:val="00E93803"/>
    <w:rsid w:val="00EE2F12"/>
    <w:rsid w:val="00EE2F4F"/>
    <w:rsid w:val="00F05F74"/>
    <w:rsid w:val="00F300D0"/>
    <w:rsid w:val="00F3042B"/>
    <w:rsid w:val="00F4132E"/>
    <w:rsid w:val="00F65570"/>
    <w:rsid w:val="00F743BC"/>
    <w:rsid w:val="00F749B5"/>
    <w:rsid w:val="00F91392"/>
    <w:rsid w:val="00F92061"/>
    <w:rsid w:val="00F95E75"/>
    <w:rsid w:val="00FA0A19"/>
    <w:rsid w:val="00FA52E2"/>
    <w:rsid w:val="00FB69A1"/>
    <w:rsid w:val="00FC7E00"/>
    <w:rsid w:val="00FE3ABF"/>
    <w:rsid w:val="00FE637E"/>
    <w:rsid w:val="00FF45EF"/>
    <w:rsid w:val="00FF7A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34F"/>
    <w:pPr>
      <w:ind w:left="720"/>
      <w:contextualSpacing/>
    </w:pPr>
  </w:style>
  <w:style w:type="paragraph" w:styleId="Header">
    <w:name w:val="header"/>
    <w:basedOn w:val="Normal"/>
    <w:link w:val="HeaderChar"/>
    <w:uiPriority w:val="99"/>
    <w:unhideWhenUsed/>
    <w:rsid w:val="00783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B0C"/>
  </w:style>
  <w:style w:type="paragraph" w:styleId="Footer">
    <w:name w:val="footer"/>
    <w:basedOn w:val="Normal"/>
    <w:link w:val="FooterChar"/>
    <w:uiPriority w:val="99"/>
    <w:unhideWhenUsed/>
    <w:rsid w:val="00783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B0C"/>
  </w:style>
  <w:style w:type="paragraph" w:styleId="BalloonText">
    <w:name w:val="Balloon Text"/>
    <w:basedOn w:val="Normal"/>
    <w:link w:val="BalloonTextChar"/>
    <w:uiPriority w:val="99"/>
    <w:semiHidden/>
    <w:unhideWhenUsed/>
    <w:rsid w:val="00783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B0C"/>
    <w:rPr>
      <w:rFonts w:ascii="Tahoma" w:hAnsi="Tahoma" w:cs="Tahoma"/>
      <w:sz w:val="16"/>
      <w:szCs w:val="16"/>
    </w:rPr>
  </w:style>
  <w:style w:type="character" w:customStyle="1" w:styleId="apple-converted-space">
    <w:name w:val="apple-converted-space"/>
    <w:basedOn w:val="DefaultParagraphFont"/>
    <w:rsid w:val="0044234F"/>
  </w:style>
  <w:style w:type="character" w:customStyle="1" w:styleId="spelle">
    <w:name w:val="spelle"/>
    <w:basedOn w:val="DefaultParagraphFont"/>
    <w:rsid w:val="0044234F"/>
  </w:style>
  <w:style w:type="character" w:styleId="Emphasis">
    <w:name w:val="Emphasis"/>
    <w:basedOn w:val="DefaultParagraphFont"/>
    <w:uiPriority w:val="20"/>
    <w:qFormat/>
    <w:rsid w:val="00742949"/>
    <w:rPr>
      <w:i/>
      <w:iCs/>
    </w:rPr>
  </w:style>
  <w:style w:type="character" w:styleId="Hyperlink">
    <w:name w:val="Hyperlink"/>
    <w:basedOn w:val="DefaultParagraphFont"/>
    <w:uiPriority w:val="99"/>
    <w:semiHidden/>
    <w:unhideWhenUsed/>
    <w:rsid w:val="0005206E"/>
    <w:rPr>
      <w:color w:val="0000FF"/>
      <w:u w:val="single"/>
    </w:rPr>
  </w:style>
</w:styles>
</file>

<file path=word/webSettings.xml><?xml version="1.0" encoding="utf-8"?>
<w:webSettings xmlns:r="http://schemas.openxmlformats.org/officeDocument/2006/relationships" xmlns:w="http://schemas.openxmlformats.org/wordprocessingml/2006/main">
  <w:divs>
    <w:div w:id="1273784604">
      <w:bodyDiv w:val="1"/>
      <w:marLeft w:val="0"/>
      <w:marRight w:val="0"/>
      <w:marTop w:val="0"/>
      <w:marBottom w:val="0"/>
      <w:divBdr>
        <w:top w:val="none" w:sz="0" w:space="0" w:color="auto"/>
        <w:left w:val="none" w:sz="0" w:space="0" w:color="auto"/>
        <w:bottom w:val="none" w:sz="0" w:space="0" w:color="auto"/>
        <w:right w:val="none" w:sz="0" w:space="0" w:color="auto"/>
      </w:divBdr>
    </w:div>
    <w:div w:id="1752386145">
      <w:bodyDiv w:val="1"/>
      <w:marLeft w:val="0"/>
      <w:marRight w:val="0"/>
      <w:marTop w:val="0"/>
      <w:marBottom w:val="0"/>
      <w:divBdr>
        <w:top w:val="none" w:sz="0" w:space="0" w:color="auto"/>
        <w:left w:val="none" w:sz="0" w:space="0" w:color="auto"/>
        <w:bottom w:val="none" w:sz="0" w:space="0" w:color="auto"/>
        <w:right w:val="none" w:sz="0" w:space="0" w:color="auto"/>
      </w:divBdr>
    </w:div>
    <w:div w:id="185476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pgbt</cp:lastModifiedBy>
  <cp:revision>13</cp:revision>
  <cp:lastPrinted>2015-04-13T08:49:00Z</cp:lastPrinted>
  <dcterms:created xsi:type="dcterms:W3CDTF">2015-03-15T23:21:00Z</dcterms:created>
  <dcterms:modified xsi:type="dcterms:W3CDTF">2015-04-17T06:16:00Z</dcterms:modified>
</cp:coreProperties>
</file>